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38DD630C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January 9, 2024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6FEE2BF5" w:rsidR="00924B75" w:rsidRPr="00AF65F9" w:rsidRDefault="000167C0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1410A0FF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5372A8">
        <w:rPr>
          <w:rFonts w:ascii="Arial Narrow" w:hAnsi="Arial Narrow" w:cstheme="minorHAnsi"/>
        </w:rPr>
        <w:t>December 15</w:t>
      </w:r>
      <w:r w:rsidR="0024309A">
        <w:rPr>
          <w:rFonts w:ascii="Arial Narrow" w:hAnsi="Arial Narrow" w:cstheme="minorHAnsi"/>
        </w:rPr>
        <w:t xml:space="preserve">, </w:t>
      </w:r>
      <w:r w:rsidR="00556900">
        <w:rPr>
          <w:rFonts w:ascii="Arial Narrow" w:hAnsi="Arial Narrow" w:cstheme="minorHAnsi"/>
        </w:rPr>
        <w:t>2023,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781FC523" w:rsidR="006D7113" w:rsidRPr="006209C2" w:rsidRDefault="005A5080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Strategic Planning meeting – January 16, 2024, 9:30 AM</w:t>
      </w:r>
    </w:p>
    <w:p w14:paraId="7A9704F6" w14:textId="7B0DD628" w:rsidR="00B70196" w:rsidRPr="005A5080" w:rsidRDefault="005372A8" w:rsidP="005A5080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Budget for </w:t>
      </w:r>
      <w:r w:rsidR="005A5080" w:rsidRPr="005A5080">
        <w:rPr>
          <w:rFonts w:ascii="Arial Narrow" w:hAnsi="Arial Narrow" w:cstheme="minorHAnsi"/>
        </w:rPr>
        <w:t>Founders’ Day – March 23, 2024</w:t>
      </w:r>
      <w:r w:rsidR="007D6F2A" w:rsidRPr="005A5080">
        <w:rPr>
          <w:rFonts w:ascii="Arial Narrow" w:hAnsi="Arial Narrow" w:cstheme="minorHAnsi"/>
        </w:rPr>
        <w:t xml:space="preserve"> </w:t>
      </w:r>
    </w:p>
    <w:p w14:paraId="6A1DA80C" w14:textId="6558DC96" w:rsidR="004752B1" w:rsidRDefault="004752B1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D6F2A">
        <w:rPr>
          <w:rFonts w:ascii="Arial Narrow" w:hAnsi="Arial Narrow" w:cstheme="minorHAnsi"/>
        </w:rPr>
        <w:t>Report on</w:t>
      </w:r>
      <w:r w:rsidR="00B70196" w:rsidRPr="007D6F2A">
        <w:rPr>
          <w:rFonts w:ascii="Arial Narrow" w:hAnsi="Arial Narrow" w:cstheme="minorHAnsi"/>
        </w:rPr>
        <w:t xml:space="preserve"> audit</w:t>
      </w:r>
    </w:p>
    <w:p w14:paraId="05DC0422" w14:textId="33C5BAF7" w:rsidR="00853EE2" w:rsidRDefault="005372A8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Contract with Evann Ramsey</w:t>
      </w:r>
    </w:p>
    <w:p w14:paraId="43F1982C" w14:textId="27523646" w:rsidR="00C87969" w:rsidRPr="00A1389A" w:rsidRDefault="005372A8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1389A">
        <w:rPr>
          <w:rFonts w:ascii="Arial Narrow" w:hAnsi="Arial Narrow" w:cstheme="minorHAnsi"/>
        </w:rPr>
        <w:t>Email approval of Bibilonix payment for Ap</w:t>
      </w:r>
      <w:r w:rsidR="006258E3" w:rsidRPr="00A1389A">
        <w:rPr>
          <w:rFonts w:ascii="Arial Narrow" w:hAnsi="Arial Narrow" w:cstheme="minorHAnsi"/>
        </w:rPr>
        <w:t>ollo 2024 subscription ($3190)</w:t>
      </w:r>
    </w:p>
    <w:p w14:paraId="0C165850" w14:textId="7B73A4A1" w:rsidR="00B70196" w:rsidRPr="007D6F2A" w:rsidRDefault="00B70196" w:rsidP="00B7019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D6F2A">
        <w:rPr>
          <w:rFonts w:ascii="Arial Narrow" w:hAnsi="Arial Narrow" w:cstheme="minorHAnsi"/>
        </w:rPr>
        <w:t xml:space="preserve">Community outreach  </w:t>
      </w:r>
    </w:p>
    <w:p w14:paraId="59713E96" w14:textId="21723C70" w:rsidR="00494588" w:rsidRDefault="00B70196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D6F2A"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</w:rPr>
        <w:t xml:space="preserve">.  Trip to Lady Bird </w:t>
      </w:r>
      <w:r w:rsidR="00091B7F">
        <w:rPr>
          <w:rFonts w:ascii="Arial Narrow" w:hAnsi="Arial Narrow" w:cstheme="minorHAnsi"/>
        </w:rPr>
        <w:t xml:space="preserve">Johnson </w:t>
      </w:r>
      <w:r>
        <w:rPr>
          <w:rFonts w:ascii="Arial Narrow" w:hAnsi="Arial Narrow" w:cstheme="minorHAnsi"/>
        </w:rPr>
        <w:t>Wildflower Center</w:t>
      </w:r>
      <w:r w:rsidR="00291825">
        <w:rPr>
          <w:rFonts w:ascii="Arial Narrow" w:hAnsi="Arial Narrow" w:cstheme="minorHAnsi"/>
        </w:rPr>
        <w:t>.  April 24, 20</w:t>
      </w:r>
      <w:r w:rsidR="008F49F6">
        <w:rPr>
          <w:rFonts w:ascii="Arial Narrow" w:hAnsi="Arial Narrow" w:cstheme="minorHAnsi"/>
        </w:rPr>
        <w:t>24</w:t>
      </w:r>
    </w:p>
    <w:p w14:paraId="53A80B72" w14:textId="502AD7AA" w:rsidR="0053698B" w:rsidRDefault="00494588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="00323E9F">
        <w:rPr>
          <w:rFonts w:ascii="Arial Narrow" w:hAnsi="Arial Narrow" w:cstheme="minorHAnsi"/>
        </w:rPr>
        <w:t xml:space="preserve">1.  </w:t>
      </w:r>
      <w:r w:rsidR="00D622F3">
        <w:rPr>
          <w:rFonts w:ascii="Arial Narrow" w:hAnsi="Arial Narrow" w:cstheme="minorHAnsi"/>
        </w:rPr>
        <w:t>Books about Lady Bird Johnson</w:t>
      </w:r>
      <w:r w:rsidR="00F33288">
        <w:rPr>
          <w:rFonts w:ascii="Arial Narrow" w:hAnsi="Arial Narrow" w:cstheme="minorHAnsi"/>
        </w:rPr>
        <w:t xml:space="preserve"> – suggested read</w:t>
      </w:r>
      <w:r w:rsidR="0030607D">
        <w:rPr>
          <w:rFonts w:ascii="Arial Narrow" w:hAnsi="Arial Narrow" w:cstheme="minorHAnsi"/>
        </w:rPr>
        <w:t>s</w:t>
      </w:r>
    </w:p>
    <w:p w14:paraId="2B1A54BB" w14:textId="4F8628C1" w:rsidR="000167C0" w:rsidRPr="000167C0" w:rsidRDefault="000167C0" w:rsidP="000167C0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7.   Solar eclipse programs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478335A" w14:textId="29267A42" w:rsidR="005A5080" w:rsidRDefault="005372A8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1389A">
        <w:rPr>
          <w:rFonts w:ascii="Arial Narrow" w:hAnsi="Arial Narrow" w:cstheme="minorHAnsi"/>
        </w:rPr>
        <w:t>Quarterly Investment Report</w:t>
      </w:r>
    </w:p>
    <w:p w14:paraId="2A439E9F" w14:textId="6730B3EC" w:rsidR="000167C0" w:rsidRPr="00A1389A" w:rsidRDefault="000167C0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Treasurer’s position on the Board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672D4A1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0D7534D0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063E2725" w:rsidR="009737B9" w:rsidRPr="005A5080" w:rsidRDefault="00A26C20" w:rsidP="004752B1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26C89DCE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5372A8">
        <w:rPr>
          <w:rFonts w:ascii="Arial Narrow" w:hAnsi="Arial Narrow" w:cstheme="minorHAnsi"/>
        </w:rPr>
        <w:t>February 13</w:t>
      </w:r>
      <w:r w:rsidR="005A5080">
        <w:rPr>
          <w:rFonts w:ascii="Arial Narrow" w:hAnsi="Arial Narrow" w:cstheme="minorHAnsi"/>
        </w:rPr>
        <w:t>, 2024</w:t>
      </w:r>
    </w:p>
    <w:p w14:paraId="0ABEB7CA" w14:textId="77777777" w:rsidR="005A5080" w:rsidRDefault="005A5080" w:rsidP="00A17C41">
      <w:pPr>
        <w:ind w:left="360"/>
        <w:rPr>
          <w:rFonts w:ascii="Arial Narrow" w:hAnsi="Arial Narrow" w:cstheme="minorHAnsi"/>
        </w:rPr>
      </w:pPr>
    </w:p>
    <w:p w14:paraId="696D14B5" w14:textId="31BB8EE6" w:rsidR="00924B75" w:rsidRPr="00AF65F9" w:rsidRDefault="0022320F" w:rsidP="005372A8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044C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25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0607D"/>
    <w:rsid w:val="00310D85"/>
    <w:rsid w:val="00314830"/>
    <w:rsid w:val="00315D55"/>
    <w:rsid w:val="00315EDF"/>
    <w:rsid w:val="00323E9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041A0"/>
    <w:rsid w:val="00411C4E"/>
    <w:rsid w:val="00412BF2"/>
    <w:rsid w:val="00427CA8"/>
    <w:rsid w:val="00434C84"/>
    <w:rsid w:val="004458B4"/>
    <w:rsid w:val="00454AFA"/>
    <w:rsid w:val="00460856"/>
    <w:rsid w:val="00463988"/>
    <w:rsid w:val="00464A75"/>
    <w:rsid w:val="00471C6C"/>
    <w:rsid w:val="004752B1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5080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88B"/>
    <w:rsid w:val="00B740A0"/>
    <w:rsid w:val="00B81C0E"/>
    <w:rsid w:val="00BA4A9B"/>
    <w:rsid w:val="00BB1789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36DA6"/>
    <w:rsid w:val="00C42503"/>
    <w:rsid w:val="00C47180"/>
    <w:rsid w:val="00C51822"/>
    <w:rsid w:val="00C75ABE"/>
    <w:rsid w:val="00C82DEF"/>
    <w:rsid w:val="00C87969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503"/>
    <w:rsid w:val="00ED0E34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A40B9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2024-01-06T00:58:00Z</dcterms:created>
  <dcterms:modified xsi:type="dcterms:W3CDTF">2024-01-06T00:58:00Z</dcterms:modified>
</cp:coreProperties>
</file>