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03" w:rsidRDefault="008D2A03" w:rsidP="008D2A03">
      <w:pPr>
        <w:jc w:val="center"/>
      </w:pPr>
      <w:bookmarkStart w:id="0" w:name="_GoBack"/>
      <w:bookmarkEnd w:id="0"/>
      <w:r>
        <w:t>Blanco County South Library District</w:t>
      </w:r>
    </w:p>
    <w:p w:rsidR="008D2A03" w:rsidRDefault="008D2A03" w:rsidP="008D2A03">
      <w:pPr>
        <w:jc w:val="center"/>
      </w:pPr>
      <w:r>
        <w:t>Board of Trustees Meeting Minutes</w:t>
      </w:r>
    </w:p>
    <w:p w:rsidR="008D2A03" w:rsidRDefault="008D2A03" w:rsidP="008D2A03">
      <w:pPr>
        <w:jc w:val="center"/>
      </w:pPr>
    </w:p>
    <w:p w:rsidR="008D2A03" w:rsidRDefault="008D2A03" w:rsidP="008D2A03">
      <w:pPr>
        <w:jc w:val="center"/>
      </w:pPr>
      <w:r>
        <w:t>18 July 2023</w:t>
      </w:r>
    </w:p>
    <w:p w:rsidR="008D2A03" w:rsidRDefault="008D2A03" w:rsidP="008D2A03"/>
    <w:p w:rsidR="008D2A03" w:rsidRDefault="008D2A03" w:rsidP="008D2A03">
      <w:r>
        <w:t>9:30am Library Conference Room</w:t>
      </w:r>
    </w:p>
    <w:p w:rsidR="008D2A03" w:rsidRDefault="008D2A03" w:rsidP="008D2A03"/>
    <w:p w:rsidR="008D2A03" w:rsidRDefault="008D2A03" w:rsidP="008D2A03">
      <w:r>
        <w:t>The meeting was called to order at 9:30 am and a quorum was established.</w:t>
      </w:r>
    </w:p>
    <w:p w:rsidR="008D2A03" w:rsidRDefault="008D2A03" w:rsidP="008D2A03"/>
    <w:p w:rsidR="008D2A03" w:rsidRDefault="008D2A03" w:rsidP="008D2A03">
      <w:r>
        <w:t xml:space="preserve">Attendees: Nancy Cline, Andrea </w:t>
      </w:r>
      <w:proofErr w:type="spellStart"/>
      <w:r>
        <w:t>Whitesides</w:t>
      </w:r>
      <w:proofErr w:type="spellEnd"/>
      <w:r>
        <w:t xml:space="preserve">, Jack </w:t>
      </w:r>
      <w:proofErr w:type="spellStart"/>
      <w:r>
        <w:t>Twilley</w:t>
      </w:r>
      <w:proofErr w:type="spellEnd"/>
      <w:r>
        <w:t>, Millie Jones, Joni</w:t>
      </w:r>
    </w:p>
    <w:p w:rsidR="008D2A03" w:rsidRDefault="008D2A03" w:rsidP="008D2A03">
      <w:r>
        <w:t xml:space="preserve">Kirkwood, Crystal Spybuck, Brain Fields, </w:t>
      </w:r>
      <w:proofErr w:type="spellStart"/>
      <w:r>
        <w:t>Evann</w:t>
      </w:r>
      <w:proofErr w:type="spellEnd"/>
      <w:r>
        <w:t xml:space="preserve"> Ramsey, Carolyn </w:t>
      </w:r>
      <w:proofErr w:type="spellStart"/>
      <w:r>
        <w:t>Geiler</w:t>
      </w:r>
      <w:proofErr w:type="spellEnd"/>
      <w:r>
        <w:t xml:space="preserve"> of Inc.</w:t>
      </w:r>
    </w:p>
    <w:p w:rsidR="008D2A03" w:rsidRDefault="008D2A03" w:rsidP="008D2A03">
      <w:r>
        <w:t>Public Comments: None</w:t>
      </w:r>
    </w:p>
    <w:p w:rsidR="008D2A03" w:rsidRDefault="008D2A03" w:rsidP="008D2A03">
      <w:r>
        <w:t>The minutes of 13 June 2023 were approved as circulated.</w:t>
      </w:r>
    </w:p>
    <w:p w:rsidR="008D2A03" w:rsidRDefault="008D2A03" w:rsidP="008D2A03">
      <w:r>
        <w:t>Unfinished Business</w:t>
      </w:r>
    </w:p>
    <w:p w:rsidR="008D2A03" w:rsidRDefault="008D2A03" w:rsidP="008D2A03">
      <w:r>
        <w:t xml:space="preserve">   1. Hot IT is now able to collect numbers of </w:t>
      </w:r>
      <w:proofErr w:type="spellStart"/>
      <w:r>
        <w:t>wifi</w:t>
      </w:r>
      <w:proofErr w:type="spellEnd"/>
      <w:r>
        <w:t xml:space="preserve"> usage. No contact to</w:t>
      </w:r>
    </w:p>
    <w:p w:rsidR="008D2A03" w:rsidRDefault="008D2A03" w:rsidP="008D2A03">
      <w:proofErr w:type="gramStart"/>
      <w:r>
        <w:t>alternate</w:t>
      </w:r>
      <w:proofErr w:type="gramEnd"/>
      <w:r>
        <w:t xml:space="preserve"> IT companies has been made as of this date. We will continue</w:t>
      </w:r>
    </w:p>
    <w:p w:rsidR="008D2A03" w:rsidRDefault="008D2A03" w:rsidP="008D2A03">
      <w:proofErr w:type="gramStart"/>
      <w:r>
        <w:t>to</w:t>
      </w:r>
      <w:proofErr w:type="gramEnd"/>
      <w:r>
        <w:t xml:space="preserve"> seek alternate IT companies. Laptops are updated and current.</w:t>
      </w:r>
    </w:p>
    <w:p w:rsidR="008D2A03" w:rsidRDefault="008D2A03" w:rsidP="008D2A03">
      <w:r>
        <w:t>Laptops are now set for remote updates.</w:t>
      </w:r>
    </w:p>
    <w:p w:rsidR="008D2A03" w:rsidRDefault="008D2A03" w:rsidP="008D2A03">
      <w:r>
        <w:t xml:space="preserve">   2. Dolly Parton Imagination Library Kick Off 16 July </w:t>
      </w:r>
      <w:proofErr w:type="gramStart"/>
      <w:r>
        <w:t>2023.,</w:t>
      </w:r>
      <w:proofErr w:type="gramEnd"/>
      <w:r>
        <w:t xml:space="preserve"> There are 100</w:t>
      </w:r>
    </w:p>
    <w:p w:rsidR="008D2A03" w:rsidRDefault="008D2A03" w:rsidP="008D2A03">
      <w:proofErr w:type="gramStart"/>
      <w:r>
        <w:t>children</w:t>
      </w:r>
      <w:proofErr w:type="gramEnd"/>
      <w:r>
        <w:t xml:space="preserve"> registered. A donation from </w:t>
      </w:r>
      <w:proofErr w:type="gramStart"/>
      <w:r>
        <w:t>a  Foundation</w:t>
      </w:r>
      <w:proofErr w:type="gramEnd"/>
      <w:r>
        <w:t xml:space="preserve"> was received and</w:t>
      </w:r>
    </w:p>
    <w:p w:rsidR="008D2A03" w:rsidRDefault="008D2A03" w:rsidP="008D2A03">
      <w:proofErr w:type="gramStart"/>
      <w:r>
        <w:t>there</w:t>
      </w:r>
      <w:proofErr w:type="gramEnd"/>
      <w:r>
        <w:t xml:space="preserve"> are plans for future fundraisers.</w:t>
      </w:r>
    </w:p>
    <w:p w:rsidR="008D2A03" w:rsidRDefault="008D2A03" w:rsidP="008D2A03">
      <w:r>
        <w:t xml:space="preserve">   3. Crystal and Joni attended the County Commissioners’ Court to extend</w:t>
      </w:r>
    </w:p>
    <w:p w:rsidR="008D2A03" w:rsidRDefault="008D2A03" w:rsidP="008D2A03">
      <w:proofErr w:type="gramStart"/>
      <w:r>
        <w:t>the</w:t>
      </w:r>
      <w:proofErr w:type="gramEnd"/>
      <w:r>
        <w:t xml:space="preserve"> library’s appreciation for continued funding and informed them of all</w:t>
      </w:r>
    </w:p>
    <w:p w:rsidR="008D2A03" w:rsidRDefault="008D2A03" w:rsidP="008D2A03">
      <w:proofErr w:type="gramStart"/>
      <w:r>
        <w:t>the</w:t>
      </w:r>
      <w:proofErr w:type="gramEnd"/>
      <w:r>
        <w:t xml:space="preserve"> library offers the community.</w:t>
      </w:r>
    </w:p>
    <w:p w:rsidR="008D2A03" w:rsidRDefault="008D2A03" w:rsidP="008D2A03">
      <w:r>
        <w:t xml:space="preserve">   4. Blanco City Budget meeting approved of 15K in financial support to the</w:t>
      </w:r>
    </w:p>
    <w:p w:rsidR="008D2A03" w:rsidRDefault="008D2A03" w:rsidP="008D2A03">
      <w:proofErr w:type="gramStart"/>
      <w:r>
        <w:t>library</w:t>
      </w:r>
      <w:proofErr w:type="gramEnd"/>
      <w:r>
        <w:t>. It was suggested that the community should be informed of all</w:t>
      </w:r>
    </w:p>
    <w:p w:rsidR="008D2A03" w:rsidRDefault="008D2A03" w:rsidP="008D2A03">
      <w:proofErr w:type="gramStart"/>
      <w:r>
        <w:t>the</w:t>
      </w:r>
      <w:proofErr w:type="gramEnd"/>
      <w:r>
        <w:t xml:space="preserve"> library offers the community, including the free little libraries.</w:t>
      </w:r>
    </w:p>
    <w:p w:rsidR="008D2A03" w:rsidRDefault="008D2A03" w:rsidP="008D2A03"/>
    <w:p w:rsidR="008D2A03" w:rsidRDefault="008D2A03" w:rsidP="008D2A03">
      <w:r>
        <w:t>New Business</w:t>
      </w:r>
    </w:p>
    <w:p w:rsidR="008D2A03" w:rsidRDefault="008D2A03" w:rsidP="008D2A03">
      <w:r>
        <w:lastRenderedPageBreak/>
        <w:t xml:space="preserve">   1. Annual Investment policy approval. It was suggested by Millie that we</w:t>
      </w:r>
    </w:p>
    <w:p w:rsidR="008D2A03" w:rsidRDefault="008D2A03" w:rsidP="008D2A03">
      <w:proofErr w:type="gramStart"/>
      <w:r>
        <w:t>need</w:t>
      </w:r>
      <w:proofErr w:type="gramEnd"/>
      <w:r>
        <w:t xml:space="preserve"> to have an investment officer separate from the board treasurer.</w:t>
      </w:r>
    </w:p>
    <w:p w:rsidR="008D2A03" w:rsidRDefault="008D2A03" w:rsidP="008D2A03">
      <w:r>
        <w:t>Discussion of a new investment officer, section 5 of the investment policy.</w:t>
      </w:r>
    </w:p>
    <w:p w:rsidR="008D2A03" w:rsidRDefault="008D2A03" w:rsidP="008D2A03">
      <w:r>
        <w:t>Discussion of and possibility of moving funds from CD’s. Motion was</w:t>
      </w:r>
    </w:p>
    <w:p w:rsidR="008D2A03" w:rsidRDefault="008D2A03" w:rsidP="008D2A03">
      <w:proofErr w:type="gramStart"/>
      <w:r>
        <w:t>made</w:t>
      </w:r>
      <w:proofErr w:type="gramEnd"/>
      <w:r>
        <w:t xml:space="preserve"> to approve the investment policy, second was made, motion</w:t>
      </w:r>
    </w:p>
    <w:p w:rsidR="008D2A03" w:rsidRDefault="008D2A03" w:rsidP="008D2A03">
      <w:proofErr w:type="gramStart"/>
      <w:r>
        <w:t>carried</w:t>
      </w:r>
      <w:proofErr w:type="gramEnd"/>
      <w:r>
        <w:t>.</w:t>
      </w:r>
    </w:p>
    <w:p w:rsidR="008D2A03" w:rsidRDefault="008D2A03" w:rsidP="008D2A03">
      <w:r>
        <w:t xml:space="preserve">   2. Quarterly Investment Report. Discussion to ensure funds are kept under</w:t>
      </w:r>
    </w:p>
    <w:p w:rsidR="008D2A03" w:rsidRDefault="008D2A03" w:rsidP="008D2A03">
      <w:r>
        <w:t>250K per FDIC insurance. Operating account was discussed to keep 30K</w:t>
      </w:r>
    </w:p>
    <w:p w:rsidR="008D2A03" w:rsidRDefault="008D2A03" w:rsidP="008D2A03">
      <w:proofErr w:type="gramStart"/>
      <w:r>
        <w:t>per</w:t>
      </w:r>
      <w:proofErr w:type="gramEnd"/>
      <w:r>
        <w:t xml:space="preserve"> month for bills. </w:t>
      </w:r>
      <w:proofErr w:type="spellStart"/>
      <w:r>
        <w:t>Evann</w:t>
      </w:r>
      <w:proofErr w:type="spellEnd"/>
      <w:r>
        <w:t xml:space="preserve"> stated she is checking balance every few days</w:t>
      </w:r>
    </w:p>
    <w:p w:rsidR="008D2A03" w:rsidRDefault="008D2A03" w:rsidP="008D2A03">
      <w:proofErr w:type="gramStart"/>
      <w:r>
        <w:t>to</w:t>
      </w:r>
      <w:proofErr w:type="gramEnd"/>
      <w:r>
        <w:t xml:space="preserve"> make sure sufficient funds are in the account.</w:t>
      </w:r>
    </w:p>
    <w:p w:rsidR="008D2A03" w:rsidRDefault="008D2A03" w:rsidP="008D2A03"/>
    <w:p w:rsidR="008D2A03" w:rsidRDefault="008D2A03" w:rsidP="008D2A03">
      <w:r>
        <w:t xml:space="preserve">   3. Friends of the Library Report – Betsy </w:t>
      </w:r>
      <w:proofErr w:type="spellStart"/>
      <w:r>
        <w:t>Scheffe</w:t>
      </w:r>
      <w:proofErr w:type="spellEnd"/>
      <w:r>
        <w:t>, no report at this time due</w:t>
      </w:r>
    </w:p>
    <w:p w:rsidR="008D2A03" w:rsidRDefault="008D2A03" w:rsidP="008D2A03">
      <w:proofErr w:type="gramStart"/>
      <w:r>
        <w:t>to</w:t>
      </w:r>
      <w:proofErr w:type="gramEnd"/>
      <w:r>
        <w:t xml:space="preserve"> vacation.</w:t>
      </w:r>
    </w:p>
    <w:p w:rsidR="008D2A03" w:rsidRDefault="008D2A03" w:rsidP="008D2A03">
      <w:r>
        <w:t xml:space="preserve">   4. Blanco Library, Inc. Report – Report ready by Carolyn </w:t>
      </w:r>
      <w:proofErr w:type="spellStart"/>
      <w:r>
        <w:t>Geiler</w:t>
      </w:r>
      <w:proofErr w:type="spellEnd"/>
      <w:r>
        <w:t>.</w:t>
      </w:r>
    </w:p>
    <w:p w:rsidR="008D2A03" w:rsidRDefault="008D2A03" w:rsidP="008D2A03">
      <w:r>
        <w:t xml:space="preserve">   5. Budget and Financial Report – Millie Jones.  Millie presented the income</w:t>
      </w:r>
    </w:p>
    <w:p w:rsidR="008D2A03" w:rsidRDefault="008D2A03" w:rsidP="008D2A03">
      <w:proofErr w:type="gramStart"/>
      <w:r>
        <w:t>and</w:t>
      </w:r>
      <w:proofErr w:type="gramEnd"/>
      <w:r>
        <w:t xml:space="preserve"> expense report for the month. We will be having</w:t>
      </w:r>
    </w:p>
    <w:p w:rsidR="008D2A03" w:rsidRDefault="008D2A03" w:rsidP="008D2A03">
      <w:r>
        <w:t>an audit at the end of August and will need to prepare for that.</w:t>
      </w:r>
    </w:p>
    <w:p w:rsidR="008D2A03" w:rsidRDefault="008D2A03" w:rsidP="008D2A03">
      <w:r>
        <w:t xml:space="preserve">   6. Financial Report – </w:t>
      </w:r>
      <w:proofErr w:type="spellStart"/>
      <w:r>
        <w:t>Evann</w:t>
      </w:r>
      <w:proofErr w:type="spellEnd"/>
      <w:r>
        <w:t xml:space="preserve"> Ramsey. </w:t>
      </w:r>
      <w:proofErr w:type="spellStart"/>
      <w:r>
        <w:t>Evann</w:t>
      </w:r>
      <w:proofErr w:type="spellEnd"/>
      <w:r>
        <w:t xml:space="preserve"> requested clarity on the Gale</w:t>
      </w:r>
    </w:p>
    <w:p w:rsidR="008D2A03" w:rsidRDefault="008D2A03" w:rsidP="008D2A03">
      <w:r>
        <w:t>Cengage line item of book expenses. Motion was made to pay bills, a</w:t>
      </w:r>
    </w:p>
    <w:p w:rsidR="008D2A03" w:rsidRDefault="008D2A03" w:rsidP="008D2A03">
      <w:proofErr w:type="gramStart"/>
      <w:r>
        <w:t>second</w:t>
      </w:r>
      <w:proofErr w:type="gramEnd"/>
      <w:r>
        <w:t xml:space="preserve"> was offered, motion passed.</w:t>
      </w:r>
    </w:p>
    <w:p w:rsidR="008D2A03" w:rsidRDefault="008D2A03" w:rsidP="008D2A03">
      <w:r>
        <w:t xml:space="preserve">   7. Deputy Director Report – Brain Fields, see attached.</w:t>
      </w:r>
    </w:p>
    <w:p w:rsidR="008D2A03" w:rsidRDefault="008D2A03" w:rsidP="008D2A03">
      <w:r>
        <w:t xml:space="preserve">   8. Library Directors Report – Crystal Spybuck, see attached</w:t>
      </w:r>
    </w:p>
    <w:p w:rsidR="008D2A03" w:rsidRDefault="008D2A03" w:rsidP="008D2A03">
      <w:r>
        <w:t>Announcements</w:t>
      </w:r>
    </w:p>
    <w:p w:rsidR="008D2A03" w:rsidRDefault="008D2A03" w:rsidP="008D2A03">
      <w:r>
        <w:t>Next Board meeting 8 August 2023</w:t>
      </w:r>
    </w:p>
    <w:p w:rsidR="008D2A03" w:rsidRDefault="008D2A03" w:rsidP="008D2A03">
      <w:r>
        <w:t>Meeting Adjourned.</w:t>
      </w:r>
    </w:p>
    <w:p w:rsidR="008D2A03" w:rsidRDefault="008D2A03" w:rsidP="008D2A03">
      <w:r>
        <w:t>Minutes respectfully submitted by</w:t>
      </w:r>
    </w:p>
    <w:p w:rsidR="008D2A03" w:rsidRPr="008D2A03" w:rsidRDefault="008D2A03" w:rsidP="008D2A03">
      <w:pPr>
        <w:rPr>
          <w:i/>
        </w:rPr>
      </w:pPr>
      <w:r w:rsidRPr="008D2A03">
        <w:rPr>
          <w:i/>
        </w:rPr>
        <w:t>Joni C. Kirkwood</w:t>
      </w:r>
    </w:p>
    <w:p w:rsidR="00374859" w:rsidRDefault="008D2A03" w:rsidP="008D2A03">
      <w:r>
        <w:t>BCSLD Secretary.</w:t>
      </w:r>
    </w:p>
    <w:sectPr w:rsidR="00374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03"/>
    <w:rsid w:val="00374859"/>
    <w:rsid w:val="008433D9"/>
    <w:rsid w:val="008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4F7E9-B3C2-49DD-B89C-407A5C8D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JKirkwood</dc:creator>
  <cp:keywords/>
  <dc:description/>
  <cp:lastModifiedBy>Crystal Spybuck</cp:lastModifiedBy>
  <cp:revision>2</cp:revision>
  <dcterms:created xsi:type="dcterms:W3CDTF">2023-08-07T14:08:00Z</dcterms:created>
  <dcterms:modified xsi:type="dcterms:W3CDTF">2023-08-07T14:08:00Z</dcterms:modified>
</cp:coreProperties>
</file>