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F93E" w14:textId="77777777" w:rsidR="002D3225" w:rsidRPr="00856CCE" w:rsidRDefault="003602D6" w:rsidP="007F6254">
      <w:pPr>
        <w:jc w:val="center"/>
        <w:rPr>
          <w:b/>
        </w:rPr>
      </w:pPr>
      <w:r w:rsidRPr="00856CCE">
        <w:rPr>
          <w:b/>
        </w:rPr>
        <w:t>Deputy Director’s Report</w:t>
      </w:r>
    </w:p>
    <w:p w14:paraId="1F48BD82" w14:textId="7C657299" w:rsidR="003602D6" w:rsidRPr="00856CCE" w:rsidRDefault="00AB1558" w:rsidP="007F6254">
      <w:pPr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7319CD">
        <w:rPr>
          <w:b/>
        </w:rPr>
        <w:t>1</w:t>
      </w:r>
      <w:r w:rsidR="001E7AAD" w:rsidRPr="00856CCE">
        <w:rPr>
          <w:b/>
        </w:rPr>
        <w:t>.</w:t>
      </w:r>
      <w:r w:rsidR="008F76DD">
        <w:rPr>
          <w:b/>
        </w:rPr>
        <w:t>12</w:t>
      </w:r>
      <w:r w:rsidR="001E7AAD" w:rsidRPr="00856CCE">
        <w:rPr>
          <w:b/>
        </w:rPr>
        <w:t>.2</w:t>
      </w:r>
      <w:r w:rsidR="008F76DD">
        <w:rPr>
          <w:b/>
        </w:rPr>
        <w:t>1</w:t>
      </w:r>
    </w:p>
    <w:p w14:paraId="1C4A4B39" w14:textId="77777777" w:rsidR="007F6254" w:rsidRDefault="007F6254" w:rsidP="007F6254">
      <w:pPr>
        <w:jc w:val="center"/>
      </w:pPr>
    </w:p>
    <w:p w14:paraId="785090E0" w14:textId="2F0608C4" w:rsidR="00271DA8" w:rsidRDefault="0052525B" w:rsidP="00911F3F">
      <w:pPr>
        <w:pStyle w:val="ListParagraph"/>
        <w:numPr>
          <w:ilvl w:val="0"/>
          <w:numId w:val="1"/>
        </w:numPr>
      </w:pPr>
      <w:r w:rsidRPr="00564161">
        <w:rPr>
          <w:b/>
        </w:rPr>
        <w:t>Texas Book Festival Grant</w:t>
      </w:r>
      <w:r w:rsidR="00160D91" w:rsidRPr="00564161">
        <w:rPr>
          <w:b/>
        </w:rPr>
        <w:t xml:space="preserve"> 2020</w:t>
      </w:r>
      <w:r w:rsidRPr="00564161">
        <w:rPr>
          <w:b/>
        </w:rPr>
        <w:t>—</w:t>
      </w:r>
    </w:p>
    <w:p w14:paraId="13F6F2F3" w14:textId="03FBC1F6" w:rsidR="00E37839" w:rsidRDefault="00E246D1" w:rsidP="00E37839">
      <w:pPr>
        <w:pStyle w:val="ListParagraph"/>
        <w:numPr>
          <w:ilvl w:val="1"/>
          <w:numId w:val="1"/>
        </w:numPr>
      </w:pPr>
      <w:r>
        <w:t>We</w:t>
      </w:r>
      <w:r w:rsidR="00135AD5">
        <w:t xml:space="preserve"> are promoting</w:t>
      </w:r>
      <w:r w:rsidR="00E37839">
        <w:t xml:space="preserve"> the Texas Book Festival and its programs to our patrons and in our community as part of the grant fulfillment: </w:t>
      </w:r>
    </w:p>
    <w:p w14:paraId="32BFD958" w14:textId="7467276B" w:rsidR="00911F3F" w:rsidRDefault="000A48CC" w:rsidP="00911F3F">
      <w:pPr>
        <w:pStyle w:val="ListParagraph"/>
        <w:numPr>
          <w:ilvl w:val="2"/>
          <w:numId w:val="1"/>
        </w:numPr>
      </w:pPr>
      <w:r>
        <w:t xml:space="preserve">The </w:t>
      </w:r>
      <w:r w:rsidR="00911F3F">
        <w:t>Library website homepage</w:t>
      </w:r>
      <w:r>
        <w:t xml:space="preserve"> still</w:t>
      </w:r>
      <w:r w:rsidR="00911F3F">
        <w:t xml:space="preserve"> include</w:t>
      </w:r>
      <w:r>
        <w:t>s</w:t>
      </w:r>
      <w:r w:rsidR="00911F3F">
        <w:t xml:space="preserve"> links to </w:t>
      </w:r>
      <w:r w:rsidR="00273A99">
        <w:t xml:space="preserve">the </w:t>
      </w:r>
      <w:r w:rsidR="00911F3F">
        <w:rPr>
          <w:i/>
        </w:rPr>
        <w:t>BCN</w:t>
      </w:r>
      <w:r w:rsidR="00911F3F">
        <w:t xml:space="preserve"> article</w:t>
      </w:r>
      <w:r w:rsidR="00087E5E">
        <w:t xml:space="preserve"> on our website</w:t>
      </w:r>
      <w:r w:rsidR="00911F3F">
        <w:t>, including a photograph of the books that the paper did not print, a link to the catalog that brings up the Texas Book Festival 2020 booklist (all 144 books), and a link to the TBF website (for general information</w:t>
      </w:r>
      <w:r>
        <w:t xml:space="preserve"> as well as </w:t>
      </w:r>
      <w:r w:rsidR="00911F3F">
        <w:t xml:space="preserve">how to </w:t>
      </w:r>
      <w:r>
        <w:t xml:space="preserve">rewatch </w:t>
      </w:r>
      <w:r w:rsidR="00E246D1">
        <w:t xml:space="preserve">the </w:t>
      </w:r>
      <w:r w:rsidR="00911F3F">
        <w:t>festival’s</w:t>
      </w:r>
      <w:r>
        <w:t xml:space="preserve"> virtual, free</w:t>
      </w:r>
      <w:r w:rsidR="00911F3F">
        <w:t xml:space="preserve"> programming</w:t>
      </w:r>
      <w:r w:rsidR="00957462">
        <w:t xml:space="preserve"> and contribute to the TBF</w:t>
      </w:r>
      <w:r w:rsidR="00911F3F">
        <w:t xml:space="preserve">). </w:t>
      </w:r>
    </w:p>
    <w:p w14:paraId="229AAADA" w14:textId="463926F5" w:rsidR="00957462" w:rsidRDefault="00135AD5" w:rsidP="00957462">
      <w:pPr>
        <w:pStyle w:val="ListParagraph"/>
        <w:numPr>
          <w:ilvl w:val="1"/>
          <w:numId w:val="1"/>
        </w:numPr>
      </w:pPr>
      <w:r>
        <w:t xml:space="preserve">This week, I will launch a </w:t>
      </w:r>
      <w:r w:rsidR="00160D91">
        <w:t>TBF reading program via EngagedPatrons.org</w:t>
      </w:r>
      <w:r w:rsidR="004C228E">
        <w:t>. This reading program will be similar</w:t>
      </w:r>
      <w:r w:rsidR="00957462">
        <w:t xml:space="preserve"> to the 2020 Summer Reading Programs. </w:t>
      </w:r>
      <w:r>
        <w:t xml:space="preserve">The hosting of the program by </w:t>
      </w:r>
      <w:r w:rsidR="00957462">
        <w:t xml:space="preserve">EngagedPatrons.org </w:t>
      </w:r>
      <w:r>
        <w:t xml:space="preserve">is </w:t>
      </w:r>
      <w:r w:rsidR="00957462">
        <w:t>free to our Library</w:t>
      </w:r>
      <w:r>
        <w:t>. T</w:t>
      </w:r>
      <w:r w:rsidR="00957462">
        <w:t xml:space="preserve">he budget will cover the cost of participant prizes, </w:t>
      </w:r>
      <w:r>
        <w:t xml:space="preserve">such as </w:t>
      </w:r>
      <w:r w:rsidR="00957462">
        <w:t>library-approved books to be purchased for the library on behalf of participants</w:t>
      </w:r>
      <w:r>
        <w:t xml:space="preserve">, </w:t>
      </w:r>
      <w:r w:rsidR="00857F38">
        <w:t xml:space="preserve">books for participants, </w:t>
      </w:r>
      <w:r w:rsidR="00957462">
        <w:t>gift certificates to a local restaurant</w:t>
      </w:r>
      <w:r>
        <w:t>, and a grand prize for the person who reads and writes reviews of the most books.</w:t>
      </w:r>
      <w:r w:rsidR="00957462">
        <w:t xml:space="preserve"> </w:t>
      </w:r>
      <w:r w:rsidR="00857F38">
        <w:t xml:space="preserve">Participants must read and write reviews of a certain number of books (2 or 3) by the end of the program to be eligible for a prize. Participants will select their prize option when they register. </w:t>
      </w:r>
      <w:r w:rsidR="00957462">
        <w:t>The reading program will last 8 to 10 weeks</w:t>
      </w:r>
      <w:r w:rsidR="000F4C9F">
        <w:t xml:space="preserve">. The program </w:t>
      </w:r>
      <w:r w:rsidR="00857F38">
        <w:t>will state that though there are no age limits</w:t>
      </w:r>
      <w:r w:rsidR="000F4C9F">
        <w:t xml:space="preserve"> to register</w:t>
      </w:r>
      <w:r w:rsidR="00857F38">
        <w:t>, the books in the TBF collection</w:t>
      </w:r>
      <w:r w:rsidR="000F4C9F">
        <w:t xml:space="preserve"> will most likely appeal to adult readers.</w:t>
      </w:r>
      <w:r>
        <w:t xml:space="preserve"> </w:t>
      </w:r>
      <w:r w:rsidR="000F4C9F">
        <w:t xml:space="preserve">I </w:t>
      </w:r>
      <w:r>
        <w:t xml:space="preserve">will </w:t>
      </w:r>
      <w:r w:rsidR="00957462">
        <w:t>include stats for the program in my report to the Texas Book Festival in March.</w:t>
      </w:r>
      <w:r w:rsidR="000E3D35">
        <w:t xml:space="preserve"> This program is intended to boost </w:t>
      </w:r>
      <w:r w:rsidR="00A86639">
        <w:t>patron interest in the grant books, if they haven’t already been reading them, and increase</w:t>
      </w:r>
      <w:r w:rsidR="00E246D1">
        <w:t xml:space="preserve"> </w:t>
      </w:r>
      <w:r w:rsidR="00BA0530">
        <w:t>th</w:t>
      </w:r>
      <w:bookmarkStart w:id="0" w:name="_GoBack"/>
      <w:bookmarkEnd w:id="0"/>
      <w:r w:rsidR="00BA0530">
        <w:t xml:space="preserve">e </w:t>
      </w:r>
      <w:r w:rsidR="00A86639">
        <w:t>overall circulations</w:t>
      </w:r>
      <w:r w:rsidR="00BA0530">
        <w:t xml:space="preserve"> of the grant books</w:t>
      </w:r>
      <w:r>
        <w:t xml:space="preserve">. </w:t>
      </w:r>
    </w:p>
    <w:p w14:paraId="55F3480C" w14:textId="6248FB87" w:rsidR="004C228E" w:rsidRDefault="004C228E" w:rsidP="004C228E">
      <w:pPr>
        <w:pStyle w:val="ListParagraph"/>
        <w:numPr>
          <w:ilvl w:val="2"/>
          <w:numId w:val="1"/>
        </w:numPr>
      </w:pPr>
      <w:r>
        <w:t>Budget request: $500 for prizes</w:t>
      </w:r>
      <w:r w:rsidR="007926B5">
        <w:t xml:space="preserve"> (if we have enough participants, there may be an additional request to fill the gap)</w:t>
      </w:r>
      <w:r>
        <w:t xml:space="preserve">. </w:t>
      </w:r>
    </w:p>
    <w:p w14:paraId="3BF48685" w14:textId="6602F61C" w:rsidR="000648FA" w:rsidRDefault="000648FA" w:rsidP="000648FA">
      <w:pPr>
        <w:pStyle w:val="ListParagraph"/>
        <w:numPr>
          <w:ilvl w:val="0"/>
          <w:numId w:val="1"/>
        </w:numPr>
      </w:pPr>
      <w:r>
        <w:rPr>
          <w:b/>
        </w:rPr>
        <w:t>Water Leak</w:t>
      </w:r>
      <w:r w:rsidR="007645DD">
        <w:rPr>
          <w:b/>
        </w:rPr>
        <w:t>/Parking Lot Asphalt Update</w:t>
      </w:r>
      <w:r>
        <w:rPr>
          <w:b/>
        </w:rPr>
        <w:t>:</w:t>
      </w:r>
      <w:r w:rsidR="007645DD">
        <w:rPr>
          <w:b/>
        </w:rPr>
        <w:t xml:space="preserve"> </w:t>
      </w:r>
      <w:r w:rsidR="008F76DD">
        <w:t xml:space="preserve">Ben Escobedo completed the work by filling in the hole with asphalt sometime during the week of the last Board meeting.  </w:t>
      </w:r>
    </w:p>
    <w:p w14:paraId="7266F1F9" w14:textId="77777777" w:rsidR="00CE4B34" w:rsidRDefault="0026361F" w:rsidP="007645DD">
      <w:pPr>
        <w:pStyle w:val="ListParagraph"/>
        <w:numPr>
          <w:ilvl w:val="0"/>
          <w:numId w:val="1"/>
        </w:numPr>
      </w:pPr>
      <w:r>
        <w:rPr>
          <w:b/>
        </w:rPr>
        <w:t>When the Library Is Open to the Public</w:t>
      </w:r>
      <w:r w:rsidR="00423434" w:rsidRPr="00564161">
        <w:rPr>
          <w:b/>
        </w:rPr>
        <w:t>:</w:t>
      </w:r>
      <w:r w:rsidR="00423434">
        <w:t xml:space="preserve"> </w:t>
      </w:r>
      <w:r w:rsidR="00460EAD">
        <w:t xml:space="preserve">I </w:t>
      </w:r>
      <w:r w:rsidR="00D919A8">
        <w:t xml:space="preserve">continue to work </w:t>
      </w:r>
      <w:r w:rsidR="00460EAD">
        <w:t>the desk on the days that we are open to the public.</w:t>
      </w:r>
      <w:r>
        <w:t xml:space="preserve"> </w:t>
      </w:r>
      <w:r w:rsidR="00505034">
        <w:t>We have been providing copying and faxing services</w:t>
      </w:r>
      <w:r w:rsidR="00460EAD">
        <w:t>.</w:t>
      </w:r>
      <w:r w:rsidR="00423434">
        <w:t xml:space="preserve"> </w:t>
      </w:r>
      <w:r w:rsidR="00CE4B34">
        <w:t>S</w:t>
      </w:r>
      <w:r w:rsidR="0042281F">
        <w:t>ince we reopened on July 19</w:t>
      </w:r>
      <w:r w:rsidR="00BE75AD">
        <w:t xml:space="preserve">: </w:t>
      </w:r>
    </w:p>
    <w:p w14:paraId="0687A19C" w14:textId="3E9ADCFC" w:rsidR="00CE4B34" w:rsidRDefault="00B03ED4" w:rsidP="00CE4B34">
      <w:pPr>
        <w:pStyle w:val="ListParagraph"/>
        <w:numPr>
          <w:ilvl w:val="1"/>
          <w:numId w:val="1"/>
        </w:numPr>
      </w:pPr>
      <w:r>
        <w:t>62</w:t>
      </w:r>
      <w:r w:rsidR="00BE75AD">
        <w:t xml:space="preserve"> days of being open for 4 hours; for a total of </w:t>
      </w:r>
      <w:r>
        <w:t>24</w:t>
      </w:r>
      <w:r w:rsidR="005E6413">
        <w:t>5</w:t>
      </w:r>
      <w:r>
        <w:t>.5</w:t>
      </w:r>
      <w:r w:rsidR="0042281F">
        <w:t xml:space="preserve"> </w:t>
      </w:r>
      <w:r w:rsidR="00BE75AD">
        <w:t>hours</w:t>
      </w:r>
      <w:r w:rsidR="0042281F">
        <w:t xml:space="preserve"> (includes -2.5 hours due to the early closing on 11/5)</w:t>
      </w:r>
    </w:p>
    <w:p w14:paraId="51FDD13C" w14:textId="15C3F60D" w:rsidR="00CE4B34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 xml:space="preserve">he door count total is </w:t>
      </w:r>
      <w:r w:rsidR="007052A2">
        <w:t>2,235</w:t>
      </w:r>
      <w:r>
        <w:t xml:space="preserve">. </w:t>
      </w:r>
    </w:p>
    <w:p w14:paraId="3995A0F4" w14:textId="69F813A5" w:rsidR="00277ECA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 xml:space="preserve">hat’s </w:t>
      </w:r>
      <w:r w:rsidR="005E6413">
        <w:t>36.05</w:t>
      </w:r>
      <w:r>
        <w:t xml:space="preserve"> </w:t>
      </w:r>
      <w:r w:rsidR="00BE75AD">
        <w:t xml:space="preserve">people per day, or </w:t>
      </w:r>
      <w:r w:rsidR="005E6413">
        <w:t>9.1</w:t>
      </w:r>
      <w:r w:rsidR="00BE75AD">
        <w:t xml:space="preserve"> people per hour.</w:t>
      </w:r>
    </w:p>
    <w:p w14:paraId="7B01BF03" w14:textId="07F2E219" w:rsidR="00BD0D8B" w:rsidRDefault="0093427A" w:rsidP="00BD0D8B">
      <w:pPr>
        <w:pStyle w:val="ListParagraph"/>
        <w:numPr>
          <w:ilvl w:val="1"/>
          <w:numId w:val="1"/>
        </w:numPr>
      </w:pPr>
      <w:r>
        <w:t>These numbers are about the same as we have had.</w:t>
      </w:r>
    </w:p>
    <w:p w14:paraId="45AF84A0" w14:textId="3E1AC67B" w:rsidR="003506F6" w:rsidRPr="003506F6" w:rsidRDefault="003506F6" w:rsidP="003506F6">
      <w:pPr>
        <w:pStyle w:val="ListParagraph"/>
        <w:numPr>
          <w:ilvl w:val="0"/>
          <w:numId w:val="1"/>
        </w:numPr>
        <w:rPr>
          <w:b/>
        </w:rPr>
      </w:pPr>
      <w:r w:rsidRPr="00B44550">
        <w:rPr>
          <w:b/>
        </w:rPr>
        <w:t xml:space="preserve">Collection Picks: </w:t>
      </w:r>
      <w:r>
        <w:t xml:space="preserve">I </w:t>
      </w:r>
      <w:r w:rsidR="00BB582C">
        <w:t>submitted a list of ten books to Crystal to purchase for the month of</w:t>
      </w:r>
      <w:r w:rsidR="00AD2957">
        <w:t xml:space="preserve"> January</w:t>
      </w:r>
      <w:r w:rsidR="00BB582C">
        <w:t>.</w:t>
      </w:r>
    </w:p>
    <w:p w14:paraId="0D340F62" w14:textId="099D7BA9" w:rsidR="00803F20" w:rsidRDefault="00AD2957" w:rsidP="00C34540">
      <w:pPr>
        <w:pStyle w:val="ListParagraph"/>
        <w:numPr>
          <w:ilvl w:val="0"/>
          <w:numId w:val="1"/>
        </w:numPr>
      </w:pPr>
      <w:r>
        <w:rPr>
          <w:b/>
        </w:rPr>
        <w:t xml:space="preserve">December </w:t>
      </w:r>
      <w:r w:rsidR="004942D7">
        <w:rPr>
          <w:b/>
        </w:rPr>
        <w:t>Stat</w:t>
      </w:r>
      <w:r w:rsidR="00803F20">
        <w:rPr>
          <w:b/>
        </w:rPr>
        <w:t>istics</w:t>
      </w:r>
      <w:r w:rsidR="00803F20" w:rsidRPr="00803F20">
        <w:t>:</w:t>
      </w:r>
      <w:r w:rsidR="00803F20">
        <w:t xml:space="preserve"> I posted the </w:t>
      </w:r>
      <w:r>
        <w:t xml:space="preserve">December </w:t>
      </w:r>
      <w:r w:rsidR="00803F20">
        <w:t xml:space="preserve">Statistics to the Shared Drive. </w:t>
      </w:r>
    </w:p>
    <w:p w14:paraId="5892446E" w14:textId="64175840" w:rsidR="00B7236F" w:rsidRDefault="00BD0D8B" w:rsidP="00B7236F">
      <w:pPr>
        <w:pStyle w:val="ListParagraph"/>
        <w:numPr>
          <w:ilvl w:val="0"/>
          <w:numId w:val="1"/>
        </w:numPr>
      </w:pPr>
      <w:r>
        <w:rPr>
          <w:b/>
        </w:rPr>
        <w:t>Upcoming CTLS Web Discussion</w:t>
      </w:r>
      <w:r>
        <w:t xml:space="preserve">: I registered to attend the next CTLS web discussion on Wednesday, 1/13, featuring </w:t>
      </w:r>
      <w:proofErr w:type="spellStart"/>
      <w:r>
        <w:t>Anina</w:t>
      </w:r>
      <w:proofErr w:type="spellEnd"/>
      <w:r>
        <w:t xml:space="preserve"> Moore from the Texas Commission on the Arts. </w:t>
      </w:r>
    </w:p>
    <w:sectPr w:rsidR="00B723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672CD" w14:textId="77777777" w:rsidR="00BF083B" w:rsidRDefault="00BF083B" w:rsidP="00856CCE">
      <w:pPr>
        <w:spacing w:after="0" w:line="240" w:lineRule="auto"/>
      </w:pPr>
      <w:r>
        <w:separator/>
      </w:r>
    </w:p>
  </w:endnote>
  <w:endnote w:type="continuationSeparator" w:id="0">
    <w:p w14:paraId="19709F22" w14:textId="77777777" w:rsidR="00BF083B" w:rsidRDefault="00BF083B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856CCE" w:rsidRDefault="0085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856CCE" w:rsidRDefault="0085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52AD4" w14:textId="77777777" w:rsidR="00BF083B" w:rsidRDefault="00BF083B" w:rsidP="00856CCE">
      <w:pPr>
        <w:spacing w:after="0" w:line="240" w:lineRule="auto"/>
      </w:pPr>
      <w:r>
        <w:separator/>
      </w:r>
    </w:p>
  </w:footnote>
  <w:footnote w:type="continuationSeparator" w:id="0">
    <w:p w14:paraId="58487871" w14:textId="77777777" w:rsidR="00BF083B" w:rsidRDefault="00BF083B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17F04"/>
    <w:rsid w:val="00051C76"/>
    <w:rsid w:val="000648FA"/>
    <w:rsid w:val="00067DB4"/>
    <w:rsid w:val="00072B1F"/>
    <w:rsid w:val="000732BF"/>
    <w:rsid w:val="00087E5E"/>
    <w:rsid w:val="00090C3D"/>
    <w:rsid w:val="000A2D98"/>
    <w:rsid w:val="000A48CC"/>
    <w:rsid w:val="000C0F5E"/>
    <w:rsid w:val="000C5A42"/>
    <w:rsid w:val="000D351E"/>
    <w:rsid w:val="000D5119"/>
    <w:rsid w:val="000E0D54"/>
    <w:rsid w:val="000E3D35"/>
    <w:rsid w:val="000E7CC9"/>
    <w:rsid w:val="000F08C7"/>
    <w:rsid w:val="000F3A63"/>
    <w:rsid w:val="000F4C9F"/>
    <w:rsid w:val="0010056A"/>
    <w:rsid w:val="00103591"/>
    <w:rsid w:val="00116E66"/>
    <w:rsid w:val="00124505"/>
    <w:rsid w:val="0013573F"/>
    <w:rsid w:val="00135AD5"/>
    <w:rsid w:val="001609B6"/>
    <w:rsid w:val="00160D91"/>
    <w:rsid w:val="0019072D"/>
    <w:rsid w:val="00192A5F"/>
    <w:rsid w:val="00195388"/>
    <w:rsid w:val="001A63C7"/>
    <w:rsid w:val="001A6497"/>
    <w:rsid w:val="001D09FD"/>
    <w:rsid w:val="001E470B"/>
    <w:rsid w:val="001E7AAD"/>
    <w:rsid w:val="00202EF4"/>
    <w:rsid w:val="002375E7"/>
    <w:rsid w:val="002605F6"/>
    <w:rsid w:val="00263519"/>
    <w:rsid w:val="0026361F"/>
    <w:rsid w:val="00267C5D"/>
    <w:rsid w:val="00271DA8"/>
    <w:rsid w:val="00273A99"/>
    <w:rsid w:val="00277ECA"/>
    <w:rsid w:val="002A26CA"/>
    <w:rsid w:val="002B6BB7"/>
    <w:rsid w:val="002C4B4E"/>
    <w:rsid w:val="002D3225"/>
    <w:rsid w:val="002E0E64"/>
    <w:rsid w:val="002E735F"/>
    <w:rsid w:val="00323799"/>
    <w:rsid w:val="00327E88"/>
    <w:rsid w:val="00336116"/>
    <w:rsid w:val="003506F6"/>
    <w:rsid w:val="003602D6"/>
    <w:rsid w:val="00371783"/>
    <w:rsid w:val="00377E1C"/>
    <w:rsid w:val="00385F62"/>
    <w:rsid w:val="003A4667"/>
    <w:rsid w:val="003C34E9"/>
    <w:rsid w:val="003C3587"/>
    <w:rsid w:val="003C42ED"/>
    <w:rsid w:val="00404FFB"/>
    <w:rsid w:val="0042281F"/>
    <w:rsid w:val="00423434"/>
    <w:rsid w:val="00460EAD"/>
    <w:rsid w:val="004712CF"/>
    <w:rsid w:val="004942D7"/>
    <w:rsid w:val="00497280"/>
    <w:rsid w:val="004C01FE"/>
    <w:rsid w:val="004C0306"/>
    <w:rsid w:val="004C228E"/>
    <w:rsid w:val="004E1F58"/>
    <w:rsid w:val="004F4ECA"/>
    <w:rsid w:val="004F74ED"/>
    <w:rsid w:val="00505034"/>
    <w:rsid w:val="00523C85"/>
    <w:rsid w:val="0052525B"/>
    <w:rsid w:val="0053436C"/>
    <w:rsid w:val="00534963"/>
    <w:rsid w:val="005578A7"/>
    <w:rsid w:val="00564161"/>
    <w:rsid w:val="00571EFB"/>
    <w:rsid w:val="005C09B5"/>
    <w:rsid w:val="005C1876"/>
    <w:rsid w:val="005D243F"/>
    <w:rsid w:val="005E6413"/>
    <w:rsid w:val="00604314"/>
    <w:rsid w:val="00623C89"/>
    <w:rsid w:val="0063417D"/>
    <w:rsid w:val="00662908"/>
    <w:rsid w:val="006672DB"/>
    <w:rsid w:val="006934B0"/>
    <w:rsid w:val="006A31BC"/>
    <w:rsid w:val="006E30BC"/>
    <w:rsid w:val="006F574A"/>
    <w:rsid w:val="00701366"/>
    <w:rsid w:val="007052A2"/>
    <w:rsid w:val="007067E8"/>
    <w:rsid w:val="007319CD"/>
    <w:rsid w:val="00754651"/>
    <w:rsid w:val="007563A2"/>
    <w:rsid w:val="0076446E"/>
    <w:rsid w:val="007645DD"/>
    <w:rsid w:val="00780AFB"/>
    <w:rsid w:val="007926B5"/>
    <w:rsid w:val="007A4B6A"/>
    <w:rsid w:val="007A7D6A"/>
    <w:rsid w:val="007B0421"/>
    <w:rsid w:val="007D370B"/>
    <w:rsid w:val="007E431B"/>
    <w:rsid w:val="007F6254"/>
    <w:rsid w:val="00803F20"/>
    <w:rsid w:val="008323E8"/>
    <w:rsid w:val="0084227F"/>
    <w:rsid w:val="008422DF"/>
    <w:rsid w:val="0084668C"/>
    <w:rsid w:val="00856CCE"/>
    <w:rsid w:val="00857F38"/>
    <w:rsid w:val="00883097"/>
    <w:rsid w:val="008C23CC"/>
    <w:rsid w:val="008D1323"/>
    <w:rsid w:val="008F76DD"/>
    <w:rsid w:val="00911F3F"/>
    <w:rsid w:val="00917802"/>
    <w:rsid w:val="0092221B"/>
    <w:rsid w:val="0093427A"/>
    <w:rsid w:val="009444BA"/>
    <w:rsid w:val="009510C2"/>
    <w:rsid w:val="009524EA"/>
    <w:rsid w:val="009529F9"/>
    <w:rsid w:val="00957462"/>
    <w:rsid w:val="00975A27"/>
    <w:rsid w:val="009823BC"/>
    <w:rsid w:val="009906B0"/>
    <w:rsid w:val="00992057"/>
    <w:rsid w:val="00995747"/>
    <w:rsid w:val="009A1925"/>
    <w:rsid w:val="00A01C3A"/>
    <w:rsid w:val="00A035D0"/>
    <w:rsid w:val="00A11C2B"/>
    <w:rsid w:val="00A26C08"/>
    <w:rsid w:val="00A45805"/>
    <w:rsid w:val="00A57FCE"/>
    <w:rsid w:val="00A81267"/>
    <w:rsid w:val="00A86639"/>
    <w:rsid w:val="00AB1558"/>
    <w:rsid w:val="00AB2C0E"/>
    <w:rsid w:val="00AB6AD0"/>
    <w:rsid w:val="00AD2957"/>
    <w:rsid w:val="00AD792E"/>
    <w:rsid w:val="00AF2C8E"/>
    <w:rsid w:val="00B03ED4"/>
    <w:rsid w:val="00B17820"/>
    <w:rsid w:val="00B44550"/>
    <w:rsid w:val="00B46455"/>
    <w:rsid w:val="00B55841"/>
    <w:rsid w:val="00B7044E"/>
    <w:rsid w:val="00B7236F"/>
    <w:rsid w:val="00BA0530"/>
    <w:rsid w:val="00BA3363"/>
    <w:rsid w:val="00BB582C"/>
    <w:rsid w:val="00BB76D4"/>
    <w:rsid w:val="00BC452E"/>
    <w:rsid w:val="00BD0D8B"/>
    <w:rsid w:val="00BE34E2"/>
    <w:rsid w:val="00BE38F2"/>
    <w:rsid w:val="00BE4587"/>
    <w:rsid w:val="00BE6F23"/>
    <w:rsid w:val="00BE75AD"/>
    <w:rsid w:val="00BF0302"/>
    <w:rsid w:val="00BF083B"/>
    <w:rsid w:val="00C21001"/>
    <w:rsid w:val="00C27264"/>
    <w:rsid w:val="00C34540"/>
    <w:rsid w:val="00C413BE"/>
    <w:rsid w:val="00C44046"/>
    <w:rsid w:val="00C46736"/>
    <w:rsid w:val="00C5487B"/>
    <w:rsid w:val="00C7079A"/>
    <w:rsid w:val="00C812C0"/>
    <w:rsid w:val="00CC2B53"/>
    <w:rsid w:val="00CD11A3"/>
    <w:rsid w:val="00CD3BEF"/>
    <w:rsid w:val="00CE4B34"/>
    <w:rsid w:val="00CE5024"/>
    <w:rsid w:val="00D0128A"/>
    <w:rsid w:val="00D10215"/>
    <w:rsid w:val="00D27A10"/>
    <w:rsid w:val="00D30DAD"/>
    <w:rsid w:val="00D423CC"/>
    <w:rsid w:val="00D459C3"/>
    <w:rsid w:val="00D5044B"/>
    <w:rsid w:val="00D8098E"/>
    <w:rsid w:val="00D81E05"/>
    <w:rsid w:val="00D85077"/>
    <w:rsid w:val="00D9140E"/>
    <w:rsid w:val="00D919A8"/>
    <w:rsid w:val="00D921C2"/>
    <w:rsid w:val="00DA3A11"/>
    <w:rsid w:val="00DD46AB"/>
    <w:rsid w:val="00DE54B3"/>
    <w:rsid w:val="00E039B8"/>
    <w:rsid w:val="00E21705"/>
    <w:rsid w:val="00E246D1"/>
    <w:rsid w:val="00E32700"/>
    <w:rsid w:val="00E35242"/>
    <w:rsid w:val="00E37839"/>
    <w:rsid w:val="00E54D10"/>
    <w:rsid w:val="00E67D02"/>
    <w:rsid w:val="00E7384D"/>
    <w:rsid w:val="00E76384"/>
    <w:rsid w:val="00EA3B47"/>
    <w:rsid w:val="00EC4E92"/>
    <w:rsid w:val="00ED114E"/>
    <w:rsid w:val="00EF5106"/>
    <w:rsid w:val="00F05E6D"/>
    <w:rsid w:val="00F079EF"/>
    <w:rsid w:val="00F21564"/>
    <w:rsid w:val="00F261E5"/>
    <w:rsid w:val="00F36BE3"/>
    <w:rsid w:val="00F40465"/>
    <w:rsid w:val="00F46638"/>
    <w:rsid w:val="00F56371"/>
    <w:rsid w:val="00F61504"/>
    <w:rsid w:val="00FA13C5"/>
    <w:rsid w:val="00FA696B"/>
    <w:rsid w:val="00FD1ADA"/>
    <w:rsid w:val="00FE143D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180</cp:revision>
  <cp:lastPrinted>2021-01-09T22:22:00Z</cp:lastPrinted>
  <dcterms:created xsi:type="dcterms:W3CDTF">2020-06-06T17:17:00Z</dcterms:created>
  <dcterms:modified xsi:type="dcterms:W3CDTF">2021-01-09T22:32:00Z</dcterms:modified>
</cp:coreProperties>
</file>