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r w:rsidRPr="00856CCE">
        <w:rPr>
          <w:b/>
        </w:rPr>
        <w:t>Deputy Director’s Report</w:t>
      </w:r>
    </w:p>
    <w:p w14:paraId="1F48BD82" w14:textId="2FFDFCC9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053BD0">
        <w:rPr>
          <w:b/>
        </w:rPr>
        <w:t>5</w:t>
      </w:r>
      <w:r w:rsidR="001E7AAD" w:rsidRPr="00856CCE">
        <w:rPr>
          <w:b/>
        </w:rPr>
        <w:t>.</w:t>
      </w:r>
      <w:r w:rsidR="00053BD0">
        <w:rPr>
          <w:b/>
        </w:rPr>
        <w:t>11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C4A4B39" w14:textId="77777777" w:rsidR="007F6254" w:rsidRDefault="007F6254" w:rsidP="007F6254">
      <w:pPr>
        <w:jc w:val="center"/>
      </w:pPr>
    </w:p>
    <w:p w14:paraId="785090E0" w14:textId="6B7A2D08" w:rsidR="00271DA8" w:rsidRDefault="0052525B" w:rsidP="00911F3F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</w:t>
      </w:r>
      <w:r w:rsidR="00024B1A">
        <w:rPr>
          <w:b/>
        </w:rPr>
        <w:t>Reading Program Update</w:t>
      </w:r>
      <w:r w:rsidRPr="00564161">
        <w:rPr>
          <w:b/>
        </w:rPr>
        <w:t>—</w:t>
      </w:r>
    </w:p>
    <w:p w14:paraId="3EACDDFF" w14:textId="3FA1529D" w:rsidR="005E025C" w:rsidRDefault="005E025C" w:rsidP="00375DB1">
      <w:pPr>
        <w:pStyle w:val="ListParagraph"/>
        <w:numPr>
          <w:ilvl w:val="1"/>
          <w:numId w:val="1"/>
        </w:numPr>
      </w:pPr>
      <w:r>
        <w:t xml:space="preserve">The TBF Reading Program closed on March 31. </w:t>
      </w:r>
      <w:r w:rsidR="0074029A">
        <w:t>We had 12 people join the program. Participants read 44 titles for a total of 10,669 pages</w:t>
      </w:r>
      <w:r>
        <w:t>.</w:t>
      </w:r>
      <w:r w:rsidR="0074029A">
        <w:t xml:space="preserve"> Most of these titles were also reviewed by participants.</w:t>
      </w:r>
    </w:p>
    <w:p w14:paraId="46286EF0" w14:textId="69E16026" w:rsidR="005E025C" w:rsidRDefault="0074029A" w:rsidP="00375DB1">
      <w:pPr>
        <w:pStyle w:val="ListParagraph"/>
        <w:numPr>
          <w:ilvl w:val="1"/>
          <w:numId w:val="1"/>
        </w:numPr>
      </w:pPr>
      <w:r>
        <w:t xml:space="preserve">Because we had a relatively low number of participants who reached the 600-page goal, I asked the 6 who did to provide a list of 3 </w:t>
      </w:r>
      <w:r w:rsidR="005E025C">
        <w:t xml:space="preserve">to 4 </w:t>
      </w:r>
      <w:r w:rsidR="00262346">
        <w:t>books</w:t>
      </w:r>
      <w:r>
        <w:t xml:space="preserve"> they would like the library to purchase </w:t>
      </w:r>
      <w:r w:rsidR="00B70DF4">
        <w:t>on their behalf</w:t>
      </w:r>
      <w:r w:rsidR="00262346">
        <w:t xml:space="preserve"> instead of 1</w:t>
      </w:r>
      <w:bookmarkStart w:id="0" w:name="_GoBack"/>
      <w:bookmarkEnd w:id="0"/>
      <w:r>
        <w:t xml:space="preserve">. </w:t>
      </w:r>
    </w:p>
    <w:p w14:paraId="49483481" w14:textId="06BFC2DB" w:rsidR="005E025C" w:rsidRDefault="005E025C" w:rsidP="00375DB1">
      <w:pPr>
        <w:pStyle w:val="ListParagraph"/>
        <w:numPr>
          <w:ilvl w:val="1"/>
          <w:numId w:val="1"/>
        </w:numPr>
      </w:pPr>
      <w:r>
        <w:t xml:space="preserve">20 books were added to the </w:t>
      </w:r>
      <w:r w:rsidR="00B70DF4">
        <w:t xml:space="preserve">Library </w:t>
      </w:r>
      <w:r>
        <w:t xml:space="preserve">collection by way of selection by participants who reached the 600-page goal. </w:t>
      </w:r>
    </w:p>
    <w:p w14:paraId="55F3480C" w14:textId="79C7608D" w:rsidR="004C228E" w:rsidRDefault="0074029A" w:rsidP="00375DB1">
      <w:pPr>
        <w:pStyle w:val="ListParagraph"/>
        <w:numPr>
          <w:ilvl w:val="1"/>
          <w:numId w:val="1"/>
        </w:numPr>
      </w:pPr>
      <w:r>
        <w:t>I award two grand prizes because there were two exceptional participants who read much more than the 1200-page goal</w:t>
      </w:r>
      <w:r w:rsidR="008F7848">
        <w:t>, one more than double that amount, another more than triple</w:t>
      </w:r>
      <w:r w:rsidR="005E025C">
        <w:t>. I purchased one gift card from Josie’s Kitchen</w:t>
      </w:r>
      <w:r w:rsidR="00584AFB">
        <w:t xml:space="preserve"> and</w:t>
      </w:r>
      <w:r w:rsidR="005E025C">
        <w:t xml:space="preserve"> one gift card from Redbud</w:t>
      </w:r>
      <w:r w:rsidR="00584AFB">
        <w:t xml:space="preserve"> Café</w:t>
      </w:r>
      <w:r>
        <w:t xml:space="preserve">. </w:t>
      </w:r>
    </w:p>
    <w:p w14:paraId="05686DCF" w14:textId="31F755A2" w:rsidR="00963DB7" w:rsidRDefault="00963DB7" w:rsidP="00375DB1">
      <w:pPr>
        <w:pStyle w:val="ListParagraph"/>
        <w:numPr>
          <w:ilvl w:val="1"/>
          <w:numId w:val="1"/>
        </w:numPr>
      </w:pPr>
      <w:r>
        <w:t xml:space="preserve">TBF Reading Program </w:t>
      </w:r>
      <w:r w:rsidR="005E025C">
        <w:t xml:space="preserve">Budget </w:t>
      </w:r>
      <w:r w:rsidR="00F73F30">
        <w:t>B</w:t>
      </w:r>
      <w:r w:rsidR="005E025C">
        <w:t xml:space="preserve">reakdown: </w:t>
      </w:r>
    </w:p>
    <w:p w14:paraId="375C6414" w14:textId="77777777" w:rsidR="00963DB7" w:rsidRDefault="0039766D" w:rsidP="00963DB7">
      <w:pPr>
        <w:pStyle w:val="ListParagraph"/>
        <w:numPr>
          <w:ilvl w:val="2"/>
          <w:numId w:val="1"/>
        </w:numPr>
      </w:pPr>
      <w:r>
        <w:t>EnagedPatrons.org (free)</w:t>
      </w:r>
      <w:r w:rsidR="00963DB7">
        <w:t>;</w:t>
      </w:r>
    </w:p>
    <w:p w14:paraId="1CEB2F3A" w14:textId="2E3C5E2B" w:rsidR="005E025C" w:rsidRDefault="00963DB7" w:rsidP="00963DB7">
      <w:pPr>
        <w:pStyle w:val="ListParagraph"/>
        <w:numPr>
          <w:ilvl w:val="2"/>
          <w:numId w:val="1"/>
        </w:numPr>
      </w:pPr>
      <w:r>
        <w:t xml:space="preserve">20 </w:t>
      </w:r>
      <w:r w:rsidR="00B70DF4">
        <w:t>B</w:t>
      </w:r>
      <w:r>
        <w:t xml:space="preserve">ooks for </w:t>
      </w:r>
      <w:r w:rsidR="00B70DF4">
        <w:t>L</w:t>
      </w:r>
      <w:r>
        <w:t>ibrary ($349.58)</w:t>
      </w:r>
    </w:p>
    <w:p w14:paraId="589CCE94" w14:textId="65A7D8B5" w:rsidR="00963DB7" w:rsidRDefault="00963DB7" w:rsidP="00963DB7">
      <w:pPr>
        <w:pStyle w:val="ListParagraph"/>
        <w:numPr>
          <w:ilvl w:val="2"/>
          <w:numId w:val="1"/>
        </w:numPr>
      </w:pPr>
      <w:r>
        <w:t>Josie’s Kitchen Gift Card ($75.00)</w:t>
      </w:r>
    </w:p>
    <w:p w14:paraId="733176AF" w14:textId="252EA0D7" w:rsidR="00963DB7" w:rsidRDefault="00963DB7" w:rsidP="00963DB7">
      <w:pPr>
        <w:pStyle w:val="ListParagraph"/>
        <w:numPr>
          <w:ilvl w:val="2"/>
          <w:numId w:val="1"/>
        </w:numPr>
      </w:pPr>
      <w:r>
        <w:t xml:space="preserve">Redbud Café Gift Card ($75.00) </w:t>
      </w:r>
    </w:p>
    <w:p w14:paraId="08DD152D" w14:textId="42219278" w:rsidR="00963DB7" w:rsidRDefault="00963DB7" w:rsidP="00963DB7">
      <w:pPr>
        <w:pStyle w:val="ListParagraph"/>
        <w:numPr>
          <w:ilvl w:val="2"/>
          <w:numId w:val="1"/>
        </w:numPr>
      </w:pPr>
      <w:r>
        <w:t xml:space="preserve">Total </w:t>
      </w:r>
      <w:r w:rsidR="00B70DF4">
        <w:t>S</w:t>
      </w:r>
      <w:r>
        <w:t>pent ($499.58)</w:t>
      </w:r>
    </w:p>
    <w:p w14:paraId="1A6BF617" w14:textId="03FD3EC8" w:rsidR="00963DB7" w:rsidRDefault="00963DB7" w:rsidP="00963DB7">
      <w:pPr>
        <w:pStyle w:val="ListParagraph"/>
        <w:numPr>
          <w:ilvl w:val="2"/>
          <w:numId w:val="1"/>
        </w:numPr>
      </w:pPr>
      <w:r>
        <w:t>Budget Balance ($0.42)</w:t>
      </w:r>
      <w:r w:rsidR="00E23F4F">
        <w:t xml:space="preserve"> [rollover]</w:t>
      </w:r>
    </w:p>
    <w:p w14:paraId="7266F1F9" w14:textId="55C8328B" w:rsidR="00CE4B34" w:rsidRDefault="0026361F" w:rsidP="007645DD">
      <w:pPr>
        <w:pStyle w:val="ListParagraph"/>
        <w:numPr>
          <w:ilvl w:val="0"/>
          <w:numId w:val="1"/>
        </w:numPr>
      </w:pPr>
      <w:r>
        <w:rPr>
          <w:b/>
        </w:rPr>
        <w:t>When the Library Is Open to the Public</w:t>
      </w:r>
      <w:r w:rsidR="00423434" w:rsidRPr="00564161">
        <w:rPr>
          <w:b/>
        </w:rPr>
        <w:t>:</w:t>
      </w:r>
      <w:r w:rsidR="00423434"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>
        <w:t xml:space="preserve"> </w:t>
      </w:r>
      <w:r w:rsidR="00CE4B34">
        <w:t>S</w:t>
      </w:r>
      <w:r w:rsidR="0042281F">
        <w:t>ince we reopened on Ju</w:t>
      </w:r>
      <w:r w:rsidR="00FD2A46">
        <w:t>ne</w:t>
      </w:r>
      <w:r w:rsidR="0042281F">
        <w:t xml:space="preserve"> 19</w:t>
      </w:r>
      <w:r w:rsidR="00BE75AD">
        <w:t xml:space="preserve">: </w:t>
      </w:r>
    </w:p>
    <w:p w14:paraId="0687A19C" w14:textId="03EC3383" w:rsidR="00CE4B34" w:rsidRDefault="009747F9" w:rsidP="00CE4B34">
      <w:pPr>
        <w:pStyle w:val="ListParagraph"/>
        <w:numPr>
          <w:ilvl w:val="1"/>
          <w:numId w:val="1"/>
        </w:numPr>
      </w:pPr>
      <w:r>
        <w:t xml:space="preserve">There have been </w:t>
      </w:r>
      <w:r w:rsidR="00C14643">
        <w:t>106</w:t>
      </w:r>
      <w:r w:rsidR="00BE75AD">
        <w:t xml:space="preserve"> days of being open for 4 hours; for a total of </w:t>
      </w:r>
      <w:r w:rsidR="00C14643">
        <w:t>421</w:t>
      </w:r>
      <w:r w:rsidR="00B03ED4">
        <w:t>.5</w:t>
      </w:r>
      <w:r w:rsidR="0042281F">
        <w:t xml:space="preserve"> </w:t>
      </w:r>
      <w:r w:rsidR="00BE75AD">
        <w:t>hours</w:t>
      </w:r>
      <w:r w:rsidR="0042281F">
        <w:t xml:space="preserve"> </w:t>
      </w:r>
      <w:r w:rsidR="00FD35CD">
        <w:br/>
      </w:r>
      <w:r w:rsidR="0042281F">
        <w:t>(includes -2.5 hours due to the early closing on 11/5)</w:t>
      </w:r>
      <w:r>
        <w:t>.</w:t>
      </w:r>
    </w:p>
    <w:p w14:paraId="51FDD13C" w14:textId="1C5215F6" w:rsidR="00CE4B34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he door count total is </w:t>
      </w:r>
      <w:r w:rsidR="008B2CC3">
        <w:t>3,</w:t>
      </w:r>
      <w:r w:rsidR="00C14643">
        <w:t>808</w:t>
      </w:r>
      <w:r>
        <w:t xml:space="preserve">. </w:t>
      </w:r>
    </w:p>
    <w:p w14:paraId="3995A0F4" w14:textId="387F8B2F" w:rsidR="00277ECA" w:rsidRDefault="009747F9" w:rsidP="00CE4B34">
      <w:pPr>
        <w:pStyle w:val="ListParagraph"/>
        <w:numPr>
          <w:ilvl w:val="1"/>
          <w:numId w:val="1"/>
        </w:numPr>
      </w:pPr>
      <w:r>
        <w:t xml:space="preserve">On average, we have had </w:t>
      </w:r>
      <w:r w:rsidR="00C14643">
        <w:t>35.92</w:t>
      </w:r>
      <w:r w:rsidR="00CE4B34">
        <w:t xml:space="preserve"> </w:t>
      </w:r>
      <w:r w:rsidR="00BE75AD">
        <w:t xml:space="preserve">people per day, or </w:t>
      </w:r>
      <w:r w:rsidR="005E6413">
        <w:t>9.</w:t>
      </w:r>
      <w:r w:rsidR="00C14643">
        <w:t>03</w:t>
      </w:r>
      <w:r w:rsidR="00BE75AD">
        <w:t xml:space="preserve"> people per hour.</w:t>
      </w:r>
    </w:p>
    <w:p w14:paraId="7B01BF03" w14:textId="67986AAE" w:rsidR="00BD0D8B" w:rsidRDefault="0093427A" w:rsidP="00BD0D8B">
      <w:pPr>
        <w:pStyle w:val="ListParagraph"/>
        <w:numPr>
          <w:ilvl w:val="1"/>
          <w:numId w:val="1"/>
        </w:numPr>
      </w:pPr>
      <w:r>
        <w:t>These numbers ar</w:t>
      </w:r>
      <w:r w:rsidR="00C14643">
        <w:t xml:space="preserve">e similar to the averages </w:t>
      </w:r>
      <w:r>
        <w:t>we have</w:t>
      </w:r>
      <w:r w:rsidR="009747F9">
        <w:t xml:space="preserve"> </w:t>
      </w:r>
      <w:r w:rsidR="00584AFB">
        <w:t>had</w:t>
      </w:r>
      <w:r w:rsidR="00C14643">
        <w:t xml:space="preserve"> but are slightly lower overall than the averages through March, which were </w:t>
      </w:r>
      <w:r w:rsidR="00C14643">
        <w:t>36.37 people per day, or 9.15 people per hour</w:t>
      </w:r>
      <w:r w:rsidR="00C14643">
        <w:t>.</w:t>
      </w:r>
    </w:p>
    <w:p w14:paraId="4FAF9755" w14:textId="45F8CE9F" w:rsidR="003106A8" w:rsidRPr="003106A8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B34D04">
        <w:t>In January</w:t>
      </w:r>
      <w:r w:rsidR="00284805">
        <w:t>, the Board approved a budget of $2,500 for the Deputy Director to purchase books for the Library’s collection</w:t>
      </w:r>
      <w:r w:rsidR="00BB582C">
        <w:t>.</w:t>
      </w:r>
      <w:r w:rsidR="00284805">
        <w:t xml:space="preserve"> </w:t>
      </w:r>
      <w:r w:rsidR="00955AE9">
        <w:t xml:space="preserve">Between January 23 and April </w:t>
      </w:r>
      <w:r w:rsidR="00040952">
        <w:t>28</w:t>
      </w:r>
      <w:r w:rsidR="00F57029">
        <w:t xml:space="preserve">, I </w:t>
      </w:r>
      <w:r w:rsidR="00A82AEF">
        <w:t>spent $1,</w:t>
      </w:r>
      <w:r w:rsidR="00FB4927">
        <w:t xml:space="preserve">703.07 </w:t>
      </w:r>
      <w:r w:rsidR="008044EF">
        <w:t xml:space="preserve">and acquired </w:t>
      </w:r>
      <w:r w:rsidR="00FB4927">
        <w:t>90</w:t>
      </w:r>
      <w:r w:rsidR="008044EF">
        <w:t xml:space="preserve"> new books for the Library.</w:t>
      </w:r>
      <w:r w:rsidR="00B13958">
        <w:t xml:space="preserve"> </w:t>
      </w:r>
    </w:p>
    <w:p w14:paraId="45AF84A0" w14:textId="06F6C427" w:rsidR="003506F6" w:rsidRPr="003506F6" w:rsidRDefault="003106A8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Nonfiction Stacks:</w:t>
      </w:r>
      <w:r>
        <w:t xml:space="preserve"> </w:t>
      </w:r>
      <w:r w:rsidR="0053015A">
        <w:t xml:space="preserve"> </w:t>
      </w:r>
      <w:r w:rsidR="00053D81">
        <w:t xml:space="preserve">I have been shifting the nonfiction books to create more room for the collection, and I will also be weeding this section to make room for new books. This should make the nonfiction stacks </w:t>
      </w:r>
      <w:r w:rsidR="00543D53">
        <w:t>more appealing and easier to browse</w:t>
      </w:r>
      <w:r w:rsidR="00053D81">
        <w:t xml:space="preserve"> for our patrons</w:t>
      </w:r>
      <w:r w:rsidR="00543D53">
        <w:t>.</w:t>
      </w:r>
    </w:p>
    <w:p w14:paraId="5892446E" w14:textId="489C8016" w:rsidR="00B7236F" w:rsidRDefault="00053BD0" w:rsidP="00743A8B">
      <w:pPr>
        <w:pStyle w:val="ListParagraph"/>
        <w:numPr>
          <w:ilvl w:val="0"/>
          <w:numId w:val="1"/>
        </w:numPr>
      </w:pPr>
      <w:r>
        <w:rPr>
          <w:b/>
        </w:rPr>
        <w:t>April</w:t>
      </w:r>
      <w:r w:rsidR="003A147F">
        <w:rPr>
          <w:b/>
        </w:rPr>
        <w:t xml:space="preserve"> Statistics</w:t>
      </w:r>
      <w:r w:rsidR="00803F20" w:rsidRPr="00803F20">
        <w:t>:</w:t>
      </w:r>
      <w:r w:rsidR="00803F20">
        <w:t xml:space="preserve"> I posted the</w:t>
      </w:r>
      <w:r w:rsidR="00DC3C64">
        <w:t xml:space="preserve"> </w:t>
      </w:r>
      <w:r>
        <w:t xml:space="preserve">April </w:t>
      </w:r>
      <w:r w:rsidR="0050720D">
        <w:t>s</w:t>
      </w:r>
      <w:r w:rsidR="00803F20">
        <w:t xml:space="preserve">tatistics to the </w:t>
      </w:r>
      <w:r w:rsidR="0050720D">
        <w:t>s</w:t>
      </w:r>
      <w:r w:rsidR="00803F20">
        <w:t xml:space="preserve">hared </w:t>
      </w:r>
      <w:r w:rsidR="0050720D">
        <w:t>drive</w:t>
      </w:r>
      <w:r w:rsidR="00803F20">
        <w:t>.</w:t>
      </w:r>
    </w:p>
    <w:sectPr w:rsidR="00B723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F221C" w14:textId="77777777" w:rsidR="00B15134" w:rsidRDefault="00B15134" w:rsidP="00856CCE">
      <w:pPr>
        <w:spacing w:after="0" w:line="240" w:lineRule="auto"/>
      </w:pPr>
      <w:r>
        <w:separator/>
      </w:r>
    </w:p>
  </w:endnote>
  <w:endnote w:type="continuationSeparator" w:id="0">
    <w:p w14:paraId="17844448" w14:textId="77777777" w:rsidR="00B15134" w:rsidRDefault="00B15134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1CB3" w14:textId="77777777" w:rsidR="00B15134" w:rsidRDefault="00B15134" w:rsidP="00856CCE">
      <w:pPr>
        <w:spacing w:after="0" w:line="240" w:lineRule="auto"/>
      </w:pPr>
      <w:r>
        <w:separator/>
      </w:r>
    </w:p>
  </w:footnote>
  <w:footnote w:type="continuationSeparator" w:id="0">
    <w:p w14:paraId="077063AE" w14:textId="77777777" w:rsidR="00B15134" w:rsidRDefault="00B15134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17F04"/>
    <w:rsid w:val="00021B0B"/>
    <w:rsid w:val="00024B1A"/>
    <w:rsid w:val="00040952"/>
    <w:rsid w:val="00051C76"/>
    <w:rsid w:val="00053BD0"/>
    <w:rsid w:val="00053D81"/>
    <w:rsid w:val="000648FA"/>
    <w:rsid w:val="00067777"/>
    <w:rsid w:val="00067DB4"/>
    <w:rsid w:val="00072B1F"/>
    <w:rsid w:val="000732BF"/>
    <w:rsid w:val="00087BE6"/>
    <w:rsid w:val="00087E5E"/>
    <w:rsid w:val="00090C3D"/>
    <w:rsid w:val="0009348B"/>
    <w:rsid w:val="000A2D98"/>
    <w:rsid w:val="000A48CC"/>
    <w:rsid w:val="000B0DD4"/>
    <w:rsid w:val="000C0F5E"/>
    <w:rsid w:val="000C5A42"/>
    <w:rsid w:val="000D2956"/>
    <w:rsid w:val="000D351E"/>
    <w:rsid w:val="000D5119"/>
    <w:rsid w:val="000E0D54"/>
    <w:rsid w:val="000E3A05"/>
    <w:rsid w:val="000E3D35"/>
    <w:rsid w:val="000E7CC9"/>
    <w:rsid w:val="000F08C7"/>
    <w:rsid w:val="000F3A63"/>
    <w:rsid w:val="000F4C9F"/>
    <w:rsid w:val="0010056A"/>
    <w:rsid w:val="00103591"/>
    <w:rsid w:val="00116E66"/>
    <w:rsid w:val="00124505"/>
    <w:rsid w:val="0013573F"/>
    <w:rsid w:val="00135AD5"/>
    <w:rsid w:val="001609B6"/>
    <w:rsid w:val="00160D91"/>
    <w:rsid w:val="00167FEC"/>
    <w:rsid w:val="0019072D"/>
    <w:rsid w:val="00192A5F"/>
    <w:rsid w:val="00195388"/>
    <w:rsid w:val="001A63C7"/>
    <w:rsid w:val="001A6497"/>
    <w:rsid w:val="001D09FD"/>
    <w:rsid w:val="001E470B"/>
    <w:rsid w:val="001E71FA"/>
    <w:rsid w:val="001E7AAD"/>
    <w:rsid w:val="00202EF4"/>
    <w:rsid w:val="00206074"/>
    <w:rsid w:val="002375E7"/>
    <w:rsid w:val="002605F6"/>
    <w:rsid w:val="00262346"/>
    <w:rsid w:val="00263519"/>
    <w:rsid w:val="0026361F"/>
    <w:rsid w:val="00267C5D"/>
    <w:rsid w:val="00271DA8"/>
    <w:rsid w:val="00273A99"/>
    <w:rsid w:val="00277ECA"/>
    <w:rsid w:val="00284805"/>
    <w:rsid w:val="00284ED5"/>
    <w:rsid w:val="002A26CA"/>
    <w:rsid w:val="002B6BB7"/>
    <w:rsid w:val="002C4B4E"/>
    <w:rsid w:val="002D3225"/>
    <w:rsid w:val="002E0E64"/>
    <w:rsid w:val="002E735F"/>
    <w:rsid w:val="003106A8"/>
    <w:rsid w:val="00323799"/>
    <w:rsid w:val="00327E88"/>
    <w:rsid w:val="00336116"/>
    <w:rsid w:val="003506F6"/>
    <w:rsid w:val="003602D6"/>
    <w:rsid w:val="00371783"/>
    <w:rsid w:val="00375DB1"/>
    <w:rsid w:val="00377E1C"/>
    <w:rsid w:val="00385F62"/>
    <w:rsid w:val="0039766D"/>
    <w:rsid w:val="003A147F"/>
    <w:rsid w:val="003A4667"/>
    <w:rsid w:val="003C34E9"/>
    <w:rsid w:val="003C3587"/>
    <w:rsid w:val="003C42ED"/>
    <w:rsid w:val="00404FFB"/>
    <w:rsid w:val="0042281F"/>
    <w:rsid w:val="00423434"/>
    <w:rsid w:val="00444626"/>
    <w:rsid w:val="00460EAD"/>
    <w:rsid w:val="004712CF"/>
    <w:rsid w:val="00477512"/>
    <w:rsid w:val="004942D7"/>
    <w:rsid w:val="00497280"/>
    <w:rsid w:val="004C01FE"/>
    <w:rsid w:val="004C0306"/>
    <w:rsid w:val="004C147C"/>
    <w:rsid w:val="004C228E"/>
    <w:rsid w:val="004E1F58"/>
    <w:rsid w:val="004E3FA9"/>
    <w:rsid w:val="004F4ECA"/>
    <w:rsid w:val="004F74ED"/>
    <w:rsid w:val="0050031E"/>
    <w:rsid w:val="00505034"/>
    <w:rsid w:val="0050720D"/>
    <w:rsid w:val="0052381E"/>
    <w:rsid w:val="00523C85"/>
    <w:rsid w:val="0052525B"/>
    <w:rsid w:val="0053015A"/>
    <w:rsid w:val="0053436C"/>
    <w:rsid w:val="00534963"/>
    <w:rsid w:val="00537316"/>
    <w:rsid w:val="00543D53"/>
    <w:rsid w:val="005578A7"/>
    <w:rsid w:val="00563C10"/>
    <w:rsid w:val="00564161"/>
    <w:rsid w:val="00571EFB"/>
    <w:rsid w:val="0058332E"/>
    <w:rsid w:val="00584AFB"/>
    <w:rsid w:val="005C09B5"/>
    <w:rsid w:val="005C1876"/>
    <w:rsid w:val="005D1EF1"/>
    <w:rsid w:val="005D243F"/>
    <w:rsid w:val="005E025C"/>
    <w:rsid w:val="005E6413"/>
    <w:rsid w:val="005F7427"/>
    <w:rsid w:val="00604314"/>
    <w:rsid w:val="00605391"/>
    <w:rsid w:val="00623C89"/>
    <w:rsid w:val="0063417D"/>
    <w:rsid w:val="00646D04"/>
    <w:rsid w:val="00662908"/>
    <w:rsid w:val="006672DB"/>
    <w:rsid w:val="0068102B"/>
    <w:rsid w:val="006934B0"/>
    <w:rsid w:val="00696714"/>
    <w:rsid w:val="006A31BC"/>
    <w:rsid w:val="006C4534"/>
    <w:rsid w:val="006E30BC"/>
    <w:rsid w:val="006F574A"/>
    <w:rsid w:val="00701366"/>
    <w:rsid w:val="007052A2"/>
    <w:rsid w:val="007067E8"/>
    <w:rsid w:val="007319CD"/>
    <w:rsid w:val="0074029A"/>
    <w:rsid w:val="00743A8B"/>
    <w:rsid w:val="00754651"/>
    <w:rsid w:val="007563A2"/>
    <w:rsid w:val="0076446E"/>
    <w:rsid w:val="007645DD"/>
    <w:rsid w:val="00780AFB"/>
    <w:rsid w:val="007926B5"/>
    <w:rsid w:val="007A4B6A"/>
    <w:rsid w:val="007A7D6A"/>
    <w:rsid w:val="007B0421"/>
    <w:rsid w:val="007B2E76"/>
    <w:rsid w:val="007D370B"/>
    <w:rsid w:val="007E431B"/>
    <w:rsid w:val="007F6254"/>
    <w:rsid w:val="00803F20"/>
    <w:rsid w:val="008044EF"/>
    <w:rsid w:val="0080779B"/>
    <w:rsid w:val="008323E8"/>
    <w:rsid w:val="0084227F"/>
    <w:rsid w:val="008422DF"/>
    <w:rsid w:val="0084668C"/>
    <w:rsid w:val="00851241"/>
    <w:rsid w:val="00856CCE"/>
    <w:rsid w:val="00857F38"/>
    <w:rsid w:val="00883097"/>
    <w:rsid w:val="008B2CC3"/>
    <w:rsid w:val="008C23CC"/>
    <w:rsid w:val="008D1323"/>
    <w:rsid w:val="008F76DD"/>
    <w:rsid w:val="008F7848"/>
    <w:rsid w:val="00911F3F"/>
    <w:rsid w:val="00917802"/>
    <w:rsid w:val="0092221B"/>
    <w:rsid w:val="0093427A"/>
    <w:rsid w:val="009444BA"/>
    <w:rsid w:val="009510C2"/>
    <w:rsid w:val="009524EA"/>
    <w:rsid w:val="009529F9"/>
    <w:rsid w:val="00955AE9"/>
    <w:rsid w:val="00957462"/>
    <w:rsid w:val="00963DB7"/>
    <w:rsid w:val="009747F9"/>
    <w:rsid w:val="00975A27"/>
    <w:rsid w:val="009823BC"/>
    <w:rsid w:val="009906B0"/>
    <w:rsid w:val="0099133F"/>
    <w:rsid w:val="00992057"/>
    <w:rsid w:val="00995747"/>
    <w:rsid w:val="009A1925"/>
    <w:rsid w:val="009B1498"/>
    <w:rsid w:val="009D7CE2"/>
    <w:rsid w:val="009F6F7F"/>
    <w:rsid w:val="00A01C3A"/>
    <w:rsid w:val="00A035D0"/>
    <w:rsid w:val="00A11C2B"/>
    <w:rsid w:val="00A26C08"/>
    <w:rsid w:val="00A45805"/>
    <w:rsid w:val="00A57FCE"/>
    <w:rsid w:val="00A81267"/>
    <w:rsid w:val="00A82AEF"/>
    <w:rsid w:val="00A855DE"/>
    <w:rsid w:val="00A86639"/>
    <w:rsid w:val="00A952CA"/>
    <w:rsid w:val="00AB1558"/>
    <w:rsid w:val="00AB2C0E"/>
    <w:rsid w:val="00AB6AD0"/>
    <w:rsid w:val="00AD2957"/>
    <w:rsid w:val="00AD792E"/>
    <w:rsid w:val="00AF2C8E"/>
    <w:rsid w:val="00AF74A5"/>
    <w:rsid w:val="00B03ED4"/>
    <w:rsid w:val="00B13958"/>
    <w:rsid w:val="00B15134"/>
    <w:rsid w:val="00B17820"/>
    <w:rsid w:val="00B34D04"/>
    <w:rsid w:val="00B44550"/>
    <w:rsid w:val="00B46455"/>
    <w:rsid w:val="00B55841"/>
    <w:rsid w:val="00B7044E"/>
    <w:rsid w:val="00B70DF4"/>
    <w:rsid w:val="00B7236F"/>
    <w:rsid w:val="00B8222F"/>
    <w:rsid w:val="00B94234"/>
    <w:rsid w:val="00B949C1"/>
    <w:rsid w:val="00BA0530"/>
    <w:rsid w:val="00BA3363"/>
    <w:rsid w:val="00BB582C"/>
    <w:rsid w:val="00BB76D4"/>
    <w:rsid w:val="00BC452E"/>
    <w:rsid w:val="00BD0D8B"/>
    <w:rsid w:val="00BE1A93"/>
    <w:rsid w:val="00BE34E2"/>
    <w:rsid w:val="00BE38F2"/>
    <w:rsid w:val="00BE4587"/>
    <w:rsid w:val="00BE6F23"/>
    <w:rsid w:val="00BE75AD"/>
    <w:rsid w:val="00BF0302"/>
    <w:rsid w:val="00BF083B"/>
    <w:rsid w:val="00C14643"/>
    <w:rsid w:val="00C21001"/>
    <w:rsid w:val="00C27264"/>
    <w:rsid w:val="00C34540"/>
    <w:rsid w:val="00C413BE"/>
    <w:rsid w:val="00C44046"/>
    <w:rsid w:val="00C46736"/>
    <w:rsid w:val="00C5487B"/>
    <w:rsid w:val="00C7079A"/>
    <w:rsid w:val="00C75D91"/>
    <w:rsid w:val="00C812C0"/>
    <w:rsid w:val="00C90DF8"/>
    <w:rsid w:val="00CB3B70"/>
    <w:rsid w:val="00CB7ADE"/>
    <w:rsid w:val="00CC2B53"/>
    <w:rsid w:val="00CD11A3"/>
    <w:rsid w:val="00CD3BEF"/>
    <w:rsid w:val="00CE4B34"/>
    <w:rsid w:val="00CE5024"/>
    <w:rsid w:val="00D0128A"/>
    <w:rsid w:val="00D10215"/>
    <w:rsid w:val="00D13D40"/>
    <w:rsid w:val="00D23B45"/>
    <w:rsid w:val="00D27A10"/>
    <w:rsid w:val="00D30DAD"/>
    <w:rsid w:val="00D423CC"/>
    <w:rsid w:val="00D459C3"/>
    <w:rsid w:val="00D5044B"/>
    <w:rsid w:val="00D8098E"/>
    <w:rsid w:val="00D81E05"/>
    <w:rsid w:val="00D85077"/>
    <w:rsid w:val="00D9140E"/>
    <w:rsid w:val="00D919A8"/>
    <w:rsid w:val="00D921C2"/>
    <w:rsid w:val="00DA3A11"/>
    <w:rsid w:val="00DC3C64"/>
    <w:rsid w:val="00DD46AB"/>
    <w:rsid w:val="00DE29A1"/>
    <w:rsid w:val="00DE54B3"/>
    <w:rsid w:val="00DF52BE"/>
    <w:rsid w:val="00DF7673"/>
    <w:rsid w:val="00E039B8"/>
    <w:rsid w:val="00E21705"/>
    <w:rsid w:val="00E23F4F"/>
    <w:rsid w:val="00E246D1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D114E"/>
    <w:rsid w:val="00EF5106"/>
    <w:rsid w:val="00F05E6D"/>
    <w:rsid w:val="00F079EF"/>
    <w:rsid w:val="00F21564"/>
    <w:rsid w:val="00F261E5"/>
    <w:rsid w:val="00F36BE3"/>
    <w:rsid w:val="00F40465"/>
    <w:rsid w:val="00F46638"/>
    <w:rsid w:val="00F56371"/>
    <w:rsid w:val="00F57029"/>
    <w:rsid w:val="00F61504"/>
    <w:rsid w:val="00F73F30"/>
    <w:rsid w:val="00F904F7"/>
    <w:rsid w:val="00FA13C5"/>
    <w:rsid w:val="00FA5CF4"/>
    <w:rsid w:val="00FA696B"/>
    <w:rsid w:val="00FB4927"/>
    <w:rsid w:val="00FB5FB9"/>
    <w:rsid w:val="00FC20CB"/>
    <w:rsid w:val="00FD1ADA"/>
    <w:rsid w:val="00FD2A46"/>
    <w:rsid w:val="00FD35CD"/>
    <w:rsid w:val="00FE02F2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05666-0E57-44BE-AD8E-606A62B7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255</cp:revision>
  <cp:lastPrinted>2021-05-08T19:45:00Z</cp:lastPrinted>
  <dcterms:created xsi:type="dcterms:W3CDTF">2020-06-06T17:17:00Z</dcterms:created>
  <dcterms:modified xsi:type="dcterms:W3CDTF">2021-05-08T19:56:00Z</dcterms:modified>
</cp:coreProperties>
</file>