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00F23144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EA75FD">
        <w:rPr>
          <w:rFonts w:ascii="Arial Narrow" w:hAnsi="Arial Narrow"/>
        </w:rPr>
        <w:t>May 21</w:t>
      </w:r>
      <w:r w:rsidR="00286AF0">
        <w:rPr>
          <w:rFonts w:ascii="Arial Narrow" w:hAnsi="Arial Narrow"/>
        </w:rPr>
        <w:t>, 2024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171D9FD5" w14:textId="7001F1FC" w:rsidR="00ED30A2" w:rsidRDefault="00ED30A2" w:rsidP="00924B75">
      <w:pPr>
        <w:jc w:val="center"/>
        <w:rPr>
          <w:rFonts w:ascii="Arial Narrow" w:hAnsi="Arial Narrow"/>
        </w:rPr>
      </w:pPr>
    </w:p>
    <w:p w14:paraId="326A853E" w14:textId="64A28501" w:rsidR="00ED30A2" w:rsidRPr="00AF65F9" w:rsidRDefault="006A30B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61059134" w14:textId="77777777" w:rsidR="007F1CBC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</w:p>
    <w:p w14:paraId="7F180ECD" w14:textId="77777777" w:rsidR="007F1CBC" w:rsidRDefault="007F1CBC" w:rsidP="00190EAF">
      <w:pPr>
        <w:ind w:left="360"/>
        <w:rPr>
          <w:rFonts w:ascii="Arial Narrow" w:hAnsi="Arial Narrow" w:cstheme="minorHAnsi"/>
        </w:rPr>
      </w:pPr>
    </w:p>
    <w:p w14:paraId="1F44D578" w14:textId="7B55C557" w:rsidR="007E1604" w:rsidRPr="00AF65F9" w:rsidRDefault="007F1CBC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Introduction of new Blanco Library, Inc. </w:t>
      </w:r>
      <w:r w:rsidR="002C14C5">
        <w:rPr>
          <w:rFonts w:ascii="Arial Narrow" w:hAnsi="Arial Narrow" w:cstheme="minorHAnsi"/>
        </w:rPr>
        <w:t>P</w:t>
      </w:r>
      <w:r>
        <w:rPr>
          <w:rFonts w:ascii="Arial Narrow" w:hAnsi="Arial Narrow" w:cstheme="minorHAnsi"/>
        </w:rPr>
        <w:t>resident</w:t>
      </w:r>
      <w:r w:rsidR="002C14C5">
        <w:rPr>
          <w:rFonts w:ascii="Arial Narrow" w:hAnsi="Arial Narrow" w:cstheme="minorHAnsi"/>
        </w:rPr>
        <w:t>, Marilyn Melton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143A39F5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EA75FD">
        <w:rPr>
          <w:rFonts w:ascii="Arial Narrow" w:hAnsi="Arial Narrow" w:cstheme="minorHAnsi"/>
        </w:rPr>
        <w:t>April 9,</w:t>
      </w:r>
      <w:r w:rsidR="00286AF0">
        <w:rPr>
          <w:rFonts w:ascii="Arial Narrow" w:hAnsi="Arial Narrow" w:cstheme="minorHAnsi"/>
        </w:rPr>
        <w:t xml:space="preserve"> 2024</w:t>
      </w:r>
      <w:r w:rsidR="00ED30A2">
        <w:rPr>
          <w:rFonts w:ascii="Arial Narrow" w:hAnsi="Arial Narrow" w:cstheme="minorHAnsi"/>
        </w:rPr>
        <w:t>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025D09A8" w14:textId="2C431055" w:rsidR="00ED30A2" w:rsidRPr="00286AF0" w:rsidRDefault="00EA75FD" w:rsidP="00286AF0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Approval </w:t>
      </w:r>
      <w:r w:rsidR="007F1CBC">
        <w:rPr>
          <w:rFonts w:ascii="Arial Narrow" w:hAnsi="Arial Narrow" w:cstheme="minorHAnsi"/>
        </w:rPr>
        <w:t xml:space="preserve">and discussion </w:t>
      </w:r>
      <w:r>
        <w:rPr>
          <w:rFonts w:ascii="Arial Narrow" w:hAnsi="Arial Narrow" w:cstheme="minorHAnsi"/>
        </w:rPr>
        <w:t xml:space="preserve">of </w:t>
      </w:r>
      <w:r w:rsidR="00ED30A2" w:rsidRPr="00286AF0">
        <w:rPr>
          <w:rFonts w:ascii="Arial Narrow" w:hAnsi="Arial Narrow" w:cstheme="minorHAnsi"/>
        </w:rPr>
        <w:t>Long</w:t>
      </w:r>
      <w:r>
        <w:rPr>
          <w:rFonts w:ascii="Arial Narrow" w:hAnsi="Arial Narrow" w:cstheme="minorHAnsi"/>
        </w:rPr>
        <w:t>-</w:t>
      </w:r>
      <w:r w:rsidR="00ED30A2" w:rsidRPr="00286AF0">
        <w:rPr>
          <w:rFonts w:ascii="Arial Narrow" w:hAnsi="Arial Narrow" w:cstheme="minorHAnsi"/>
        </w:rPr>
        <w:t>Range Plan</w:t>
      </w:r>
    </w:p>
    <w:p w14:paraId="7A9704F6" w14:textId="44A3D24D" w:rsidR="00B70196" w:rsidRDefault="00EA75FD" w:rsidP="003075B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Report on trip to Lady Bird Johnson Wildflower Center</w:t>
      </w:r>
      <w:r w:rsidR="007D6F2A" w:rsidRPr="003075BC">
        <w:rPr>
          <w:rFonts w:ascii="Arial Narrow" w:hAnsi="Arial Narrow" w:cstheme="minorHAnsi"/>
        </w:rPr>
        <w:t xml:space="preserve"> </w:t>
      </w:r>
    </w:p>
    <w:p w14:paraId="154ACA40" w14:textId="710AC592" w:rsidR="00EA75FD" w:rsidRDefault="00EA75FD" w:rsidP="003075B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Employee evaluations</w:t>
      </w:r>
    </w:p>
    <w:p w14:paraId="2677947A" w14:textId="319621AA" w:rsidR="00EA75FD" w:rsidRDefault="00EA75FD" w:rsidP="003075B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Discussion of 2024-2025 budget</w:t>
      </w:r>
    </w:p>
    <w:p w14:paraId="1A2BDA14" w14:textId="0E9EC0C4" w:rsidR="002C14C5" w:rsidRDefault="007F1CBC" w:rsidP="002C14C5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7F1CBC">
        <w:rPr>
          <w:rFonts w:ascii="Arial Narrow" w:hAnsi="Arial Narrow" w:cstheme="minorHAnsi"/>
        </w:rPr>
        <w:t>Election</w:t>
      </w:r>
      <w:r w:rsidR="002C14C5">
        <w:rPr>
          <w:rFonts w:ascii="Arial Narrow" w:hAnsi="Arial Narrow" w:cstheme="minorHAnsi"/>
        </w:rPr>
        <w:t xml:space="preserve"> held on May 4, 2024</w:t>
      </w:r>
    </w:p>
    <w:p w14:paraId="07F3287D" w14:textId="6E434688" w:rsidR="002C14C5" w:rsidRPr="002C14C5" w:rsidRDefault="002C14C5" w:rsidP="002C14C5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 requesting annual funds from County and City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295CF5BE" w14:textId="306DFA66" w:rsidR="0015091F" w:rsidRDefault="0015091F" w:rsidP="0015091F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1.  MOE (Maintenance of Effort) update</w:t>
      </w:r>
    </w:p>
    <w:p w14:paraId="0E1F5022" w14:textId="6E744E7B" w:rsidR="00F617FA" w:rsidRPr="0015091F" w:rsidRDefault="0015091F" w:rsidP="0015091F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 xml:space="preserve">2.  </w:t>
      </w:r>
      <w:r w:rsidR="00EA75FD" w:rsidRPr="0015091F">
        <w:rPr>
          <w:rFonts w:ascii="Arial Narrow" w:hAnsi="Arial Narrow" w:cstheme="minorHAnsi"/>
        </w:rPr>
        <w:t>Retirement lunch for Millie</w:t>
      </w:r>
      <w:r w:rsidR="005A2467" w:rsidRPr="0015091F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Jones</w:t>
      </w:r>
    </w:p>
    <w:p w14:paraId="6B76E160" w14:textId="062BE9E2" w:rsidR="0015091F" w:rsidRDefault="0015091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3.  </w:t>
      </w:r>
      <w:r w:rsidR="007F1CBC" w:rsidRPr="0015091F">
        <w:rPr>
          <w:rFonts w:ascii="Arial Narrow" w:hAnsi="Arial Narrow" w:cstheme="minorHAnsi"/>
        </w:rPr>
        <w:t>Oath of office for board members</w:t>
      </w:r>
      <w:r>
        <w:rPr>
          <w:rFonts w:ascii="Arial Narrow" w:hAnsi="Arial Narrow" w:cstheme="minorHAnsi"/>
        </w:rPr>
        <w:t xml:space="preserve"> </w:t>
      </w:r>
    </w:p>
    <w:p w14:paraId="5112236B" w14:textId="5DB839DF" w:rsidR="0015091F" w:rsidRDefault="0015091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4.  </w:t>
      </w:r>
      <w:r w:rsidR="00773F52">
        <w:rPr>
          <w:rFonts w:ascii="Arial Narrow" w:hAnsi="Arial Narrow" w:cstheme="minorHAnsi"/>
        </w:rPr>
        <w:t xml:space="preserve">Report on </w:t>
      </w:r>
      <w:proofErr w:type="spellStart"/>
      <w:r w:rsidR="00773F52">
        <w:rPr>
          <w:rFonts w:ascii="Arial Narrow" w:hAnsi="Arial Narrow" w:cstheme="minorHAnsi"/>
        </w:rPr>
        <w:t>HdL</w:t>
      </w:r>
      <w:proofErr w:type="spellEnd"/>
      <w:r w:rsidR="00773F52">
        <w:rPr>
          <w:rFonts w:ascii="Arial Narrow" w:hAnsi="Arial Narrow" w:cstheme="minorHAnsi"/>
        </w:rPr>
        <w:t xml:space="preserve"> Companies first meeting</w:t>
      </w:r>
    </w:p>
    <w:p w14:paraId="145803FD" w14:textId="474D68A5" w:rsidR="002C14C5" w:rsidRDefault="002C14C5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5.  Update to Employee Policy Manual</w:t>
      </w:r>
    </w:p>
    <w:p w14:paraId="3907FF1C" w14:textId="269626F2" w:rsidR="00345969" w:rsidRPr="00AF65F9" w:rsidRDefault="002C14C5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5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="00A26C20" w:rsidRPr="00AF65F9">
        <w:rPr>
          <w:rFonts w:ascii="Arial Narrow" w:hAnsi="Arial Narrow" w:cstheme="minorHAnsi"/>
        </w:rPr>
        <w:tab/>
        <w:t xml:space="preserve">  </w:t>
      </w:r>
    </w:p>
    <w:p w14:paraId="79670438" w14:textId="42028DAC" w:rsidR="0015091F" w:rsidRDefault="002C14C5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7</w:t>
      </w:r>
      <w:r w:rsidR="0015091F">
        <w:rPr>
          <w:rFonts w:ascii="Arial Narrow" w:hAnsi="Arial Narrow" w:cstheme="minorHAnsi"/>
        </w:rPr>
        <w:t xml:space="preserve">.  </w:t>
      </w:r>
      <w:r w:rsidR="00A26C20" w:rsidRPr="0015091F">
        <w:rPr>
          <w:rFonts w:ascii="Arial Narrow" w:hAnsi="Arial Narrow" w:cstheme="minorHAnsi"/>
        </w:rPr>
        <w:t>Blanco Library, Inc. Report –</w:t>
      </w:r>
      <w:r>
        <w:rPr>
          <w:rFonts w:ascii="Arial Narrow" w:hAnsi="Arial Narrow" w:cstheme="minorHAnsi"/>
        </w:rPr>
        <w:t xml:space="preserve"> Marilyn Melton</w:t>
      </w:r>
      <w:r w:rsidR="00A26C20" w:rsidRPr="0015091F">
        <w:rPr>
          <w:rFonts w:ascii="Arial Narrow" w:hAnsi="Arial Narrow" w:cstheme="minorHAnsi"/>
        </w:rPr>
        <w:t xml:space="preserve"> 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21103DB" w14:textId="1AA531BA" w:rsidR="0015091F" w:rsidRDefault="002C14C5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8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 xml:space="preserve">Budget and Financial Report – </w:t>
      </w:r>
      <w:r w:rsidR="00FD0120">
        <w:rPr>
          <w:rFonts w:ascii="Arial Narrow" w:hAnsi="Arial Narrow" w:cstheme="minorHAnsi"/>
        </w:rPr>
        <w:t>Andrea Whitesides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34C77C76" w14:textId="77777777" w:rsidR="002C14C5" w:rsidRDefault="002C14C5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9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5034B808" w14:textId="6B5EF41A" w:rsidR="0015091F" w:rsidRDefault="002C14C5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10</w:t>
      </w:r>
      <w:r w:rsidR="0015091F">
        <w:rPr>
          <w:rFonts w:ascii="Arial Narrow" w:hAnsi="Arial Narrow" w:cstheme="minorHAnsi"/>
        </w:rPr>
        <w:t xml:space="preserve">. 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A26C20" w:rsidRPr="0015091F">
        <w:rPr>
          <w:rFonts w:ascii="Arial Narrow" w:hAnsi="Arial Narrow" w:cstheme="minorHAnsi"/>
        </w:rPr>
        <w:tab/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37934153" w:rsidR="009737B9" w:rsidRPr="005A5080" w:rsidRDefault="0015091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</w:t>
      </w:r>
      <w:r w:rsidR="002C14C5">
        <w:rPr>
          <w:rFonts w:ascii="Arial Narrow" w:hAnsi="Arial Narrow" w:cstheme="minorHAnsi"/>
        </w:rPr>
        <w:t>1</w:t>
      </w:r>
      <w:r>
        <w:rPr>
          <w:rFonts w:ascii="Arial Narrow" w:hAnsi="Arial Narrow" w:cstheme="minorHAnsi"/>
        </w:rPr>
        <w:t xml:space="preserve">.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199C2359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FD0120">
        <w:rPr>
          <w:rFonts w:ascii="Arial Narrow" w:hAnsi="Arial Narrow" w:cstheme="minorHAnsi"/>
        </w:rPr>
        <w:t>June 11</w:t>
      </w:r>
      <w:r w:rsidR="00ED30A2">
        <w:rPr>
          <w:rFonts w:ascii="Arial Narrow" w:hAnsi="Arial Narrow" w:cstheme="minorHAnsi"/>
        </w:rPr>
        <w:t>,</w:t>
      </w:r>
      <w:r w:rsidR="005A5080">
        <w:rPr>
          <w:rFonts w:ascii="Arial Narrow" w:hAnsi="Arial Narrow" w:cstheme="minorHAnsi"/>
        </w:rPr>
        <w:t xml:space="preserve"> 2024</w:t>
      </w:r>
    </w:p>
    <w:p w14:paraId="51AD1C9E" w14:textId="77777777" w:rsidR="00FD0120" w:rsidRDefault="00FD0120" w:rsidP="00A17C41">
      <w:pPr>
        <w:ind w:left="360"/>
        <w:rPr>
          <w:rFonts w:ascii="Arial Narrow" w:hAnsi="Arial Narrow" w:cstheme="minorHAnsi"/>
        </w:rPr>
      </w:pPr>
    </w:p>
    <w:p w14:paraId="370750CE" w14:textId="5AB7253F" w:rsidR="00FD0120" w:rsidRDefault="00FD0120" w:rsidP="00A17C4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Executive Session</w:t>
      </w:r>
    </w:p>
    <w:p w14:paraId="4F73FC8C" w14:textId="0AFC5C7B" w:rsidR="00FD0120" w:rsidRDefault="00FD0120" w:rsidP="00A17C4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 xml:space="preserve">  Discuss personnel issues</w:t>
      </w:r>
      <w:r w:rsidR="00CA2E59">
        <w:rPr>
          <w:rFonts w:ascii="Arial Narrow" w:hAnsi="Arial Narrow" w:cstheme="minorHAnsi"/>
        </w:rPr>
        <w:t xml:space="preserve"> and </w:t>
      </w:r>
      <w:r w:rsidR="007F1CBC">
        <w:rPr>
          <w:rFonts w:ascii="Arial Narrow" w:hAnsi="Arial Narrow" w:cstheme="minorHAnsi"/>
        </w:rPr>
        <w:t>salaries</w:t>
      </w:r>
    </w:p>
    <w:p w14:paraId="0ABEB7CA" w14:textId="77777777" w:rsidR="005A5080" w:rsidRDefault="005A5080" w:rsidP="00A17C41">
      <w:pPr>
        <w:ind w:left="360"/>
        <w:rPr>
          <w:rFonts w:ascii="Arial Narrow" w:hAnsi="Arial Narrow" w:cstheme="minorHAnsi"/>
        </w:rPr>
      </w:pPr>
    </w:p>
    <w:p w14:paraId="696D14B5" w14:textId="31BB8EE6" w:rsidR="00924B75" w:rsidRPr="00AF65F9" w:rsidRDefault="0022320F" w:rsidP="005372A8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8"/>
  </w:num>
  <w:num w:numId="5">
    <w:abstractNumId w:val="11"/>
  </w:num>
  <w:num w:numId="6">
    <w:abstractNumId w:val="22"/>
  </w:num>
  <w:num w:numId="7">
    <w:abstractNumId w:val="9"/>
  </w:num>
  <w:num w:numId="8">
    <w:abstractNumId w:val="8"/>
  </w:num>
  <w:num w:numId="9">
    <w:abstractNumId w:val="16"/>
  </w:num>
  <w:num w:numId="10">
    <w:abstractNumId w:val="21"/>
  </w:num>
  <w:num w:numId="11">
    <w:abstractNumId w:val="12"/>
  </w:num>
  <w:num w:numId="12">
    <w:abstractNumId w:val="14"/>
  </w:num>
  <w:num w:numId="13">
    <w:abstractNumId w:val="19"/>
  </w:num>
  <w:num w:numId="14">
    <w:abstractNumId w:val="1"/>
  </w:num>
  <w:num w:numId="15">
    <w:abstractNumId w:val="7"/>
  </w:num>
  <w:num w:numId="16">
    <w:abstractNumId w:val="17"/>
  </w:num>
  <w:num w:numId="17">
    <w:abstractNumId w:val="20"/>
  </w:num>
  <w:num w:numId="18">
    <w:abstractNumId w:val="10"/>
  </w:num>
  <w:num w:numId="19">
    <w:abstractNumId w:val="13"/>
  </w:num>
  <w:num w:numId="20">
    <w:abstractNumId w:val="0"/>
  </w:num>
  <w:num w:numId="21">
    <w:abstractNumId w:val="6"/>
  </w:num>
  <w:num w:numId="22">
    <w:abstractNumId w:val="5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484C"/>
    <w:rsid w:val="000B51DD"/>
    <w:rsid w:val="000C4ABF"/>
    <w:rsid w:val="000C4F7B"/>
    <w:rsid w:val="000C5216"/>
    <w:rsid w:val="000E0719"/>
    <w:rsid w:val="000E7BEC"/>
    <w:rsid w:val="000F1C54"/>
    <w:rsid w:val="000F62A5"/>
    <w:rsid w:val="000F7710"/>
    <w:rsid w:val="001117AB"/>
    <w:rsid w:val="001217EA"/>
    <w:rsid w:val="001230B6"/>
    <w:rsid w:val="001316BE"/>
    <w:rsid w:val="0015091F"/>
    <w:rsid w:val="00151B2D"/>
    <w:rsid w:val="0016044C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6AF0"/>
    <w:rsid w:val="0028743A"/>
    <w:rsid w:val="00290749"/>
    <w:rsid w:val="00291825"/>
    <w:rsid w:val="00291840"/>
    <w:rsid w:val="002927CB"/>
    <w:rsid w:val="002B0066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4830"/>
    <w:rsid w:val="00315D55"/>
    <w:rsid w:val="00315EDF"/>
    <w:rsid w:val="00323E9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041A0"/>
    <w:rsid w:val="00411C4E"/>
    <w:rsid w:val="00412BF2"/>
    <w:rsid w:val="00427CA8"/>
    <w:rsid w:val="00434C84"/>
    <w:rsid w:val="004458B4"/>
    <w:rsid w:val="00454AFA"/>
    <w:rsid w:val="00460856"/>
    <w:rsid w:val="00463988"/>
    <w:rsid w:val="00464A75"/>
    <w:rsid w:val="00471C6C"/>
    <w:rsid w:val="004752B1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73F52"/>
    <w:rsid w:val="00775FD2"/>
    <w:rsid w:val="007805B0"/>
    <w:rsid w:val="007948DE"/>
    <w:rsid w:val="0079725E"/>
    <w:rsid w:val="007A2D61"/>
    <w:rsid w:val="007C36AC"/>
    <w:rsid w:val="007D30F2"/>
    <w:rsid w:val="007D6F2A"/>
    <w:rsid w:val="007E1604"/>
    <w:rsid w:val="007F1CBC"/>
    <w:rsid w:val="007F291C"/>
    <w:rsid w:val="00804BAA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36DA6"/>
    <w:rsid w:val="00C42503"/>
    <w:rsid w:val="00C47180"/>
    <w:rsid w:val="00C51822"/>
    <w:rsid w:val="00C75ABE"/>
    <w:rsid w:val="00C82DEF"/>
    <w:rsid w:val="00C87969"/>
    <w:rsid w:val="00C953AD"/>
    <w:rsid w:val="00C97537"/>
    <w:rsid w:val="00C97858"/>
    <w:rsid w:val="00CA2E59"/>
    <w:rsid w:val="00CA6837"/>
    <w:rsid w:val="00CA77E2"/>
    <w:rsid w:val="00CB70DD"/>
    <w:rsid w:val="00CC2E3E"/>
    <w:rsid w:val="00CC4FCD"/>
    <w:rsid w:val="00CD103F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A75FD"/>
    <w:rsid w:val="00EB109A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A40B9"/>
    <w:rsid w:val="00FB01D7"/>
    <w:rsid w:val="00FB1485"/>
    <w:rsid w:val="00FD0120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bfields</cp:lastModifiedBy>
  <cp:revision>2</cp:revision>
  <cp:lastPrinted>2023-10-06T12:16:00Z</cp:lastPrinted>
  <dcterms:created xsi:type="dcterms:W3CDTF">2024-05-14T18:45:00Z</dcterms:created>
  <dcterms:modified xsi:type="dcterms:W3CDTF">2024-05-14T18:45:00Z</dcterms:modified>
</cp:coreProperties>
</file>